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AF1" w:rsidRDefault="00174AF1"/>
    <w:p w:rsidR="00174AF1" w:rsidRDefault="00174AF1"/>
    <w:p w:rsidR="00174AF1" w:rsidRPr="00174AF1" w:rsidRDefault="00174AF1" w:rsidP="00174AF1">
      <w:pPr>
        <w:ind w:left="4248" w:firstLine="708"/>
        <w:rPr>
          <w:rFonts w:ascii="Times New Roman" w:hAnsi="Times New Roman" w:cs="Times New Roman"/>
        </w:rPr>
      </w:pPr>
      <w:r w:rsidRPr="00174AF1">
        <w:rPr>
          <w:rFonts w:ascii="Times New Roman" w:hAnsi="Times New Roman" w:cs="Times New Roman"/>
        </w:rPr>
        <w:t>Załącznik do Uchwały Nr XLII/361/2010</w:t>
      </w:r>
    </w:p>
    <w:p w:rsidR="00174AF1" w:rsidRPr="00174AF1" w:rsidRDefault="00174AF1" w:rsidP="00174AF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174AF1">
        <w:rPr>
          <w:rFonts w:ascii="Times New Roman" w:hAnsi="Times New Roman" w:cs="Times New Roman"/>
        </w:rPr>
        <w:t>Rady Powiatu w Gryfinie z dnia 10.06.2010 r.</w:t>
      </w:r>
    </w:p>
    <w:p w:rsidR="00174AF1" w:rsidRDefault="00174AF1" w:rsidP="00174AF1">
      <w:pPr>
        <w:jc w:val="right"/>
      </w:pPr>
    </w:p>
    <w:p w:rsidR="00174AF1" w:rsidRPr="00174AF1" w:rsidRDefault="00174AF1" w:rsidP="00174AF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4AF1">
        <w:rPr>
          <w:rFonts w:ascii="Times New Roman" w:hAnsi="Times New Roman" w:cs="Times New Roman"/>
          <w:b/>
          <w:sz w:val="26"/>
          <w:szCs w:val="26"/>
        </w:rPr>
        <w:t>POWIATOWY URZĄD PRACY W GRYFINIE</w:t>
      </w:r>
    </w:p>
    <w:p w:rsidR="00174AF1" w:rsidRDefault="00174AF1" w:rsidP="00174AF1">
      <w:pPr>
        <w:jc w:val="right"/>
      </w:pPr>
    </w:p>
    <w:tbl>
      <w:tblPr>
        <w:tblStyle w:val="Tabela-Siatka"/>
        <w:tblW w:w="9684" w:type="dxa"/>
        <w:tblLayout w:type="fixed"/>
        <w:tblLook w:val="04A0"/>
      </w:tblPr>
      <w:tblGrid>
        <w:gridCol w:w="113"/>
        <w:gridCol w:w="1935"/>
        <w:gridCol w:w="33"/>
        <w:gridCol w:w="75"/>
        <w:gridCol w:w="1502"/>
        <w:gridCol w:w="63"/>
        <w:gridCol w:w="45"/>
        <w:gridCol w:w="1587"/>
        <w:gridCol w:w="1497"/>
        <w:gridCol w:w="723"/>
        <w:gridCol w:w="1935"/>
        <w:gridCol w:w="113"/>
        <w:gridCol w:w="63"/>
      </w:tblGrid>
      <w:tr w:rsidR="00987742" w:rsidRPr="00D012B6" w:rsidTr="00BD5011">
        <w:trPr>
          <w:gridAfter w:val="2"/>
          <w:wAfter w:w="176" w:type="dxa"/>
          <w:trHeight w:val="360"/>
        </w:trPr>
        <w:tc>
          <w:tcPr>
            <w:tcW w:w="3658" w:type="dxa"/>
            <w:gridSpan w:val="5"/>
          </w:tcPr>
          <w:p w:rsidR="00987742" w:rsidRPr="00D012B6" w:rsidRDefault="00987742" w:rsidP="00C61D3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695" w:type="dxa"/>
            <w:gridSpan w:val="3"/>
          </w:tcPr>
          <w:p w:rsidR="00987742" w:rsidRPr="00D012B6" w:rsidRDefault="00987742" w:rsidP="00C61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</w:p>
        </w:tc>
        <w:tc>
          <w:tcPr>
            <w:tcW w:w="1497" w:type="dxa"/>
          </w:tcPr>
          <w:p w:rsidR="00987742" w:rsidRPr="00D012B6" w:rsidRDefault="00987742" w:rsidP="00C61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b/>
                <w:sz w:val="24"/>
                <w:szCs w:val="24"/>
              </w:rPr>
              <w:t>Wykonanie</w:t>
            </w:r>
          </w:p>
        </w:tc>
        <w:tc>
          <w:tcPr>
            <w:tcW w:w="2658" w:type="dxa"/>
            <w:gridSpan w:val="2"/>
          </w:tcPr>
          <w:p w:rsidR="00987742" w:rsidRPr="00D012B6" w:rsidRDefault="00987742" w:rsidP="00C61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b/>
                <w:sz w:val="24"/>
                <w:szCs w:val="24"/>
              </w:rPr>
              <w:t>Uwagi</w:t>
            </w:r>
          </w:p>
        </w:tc>
      </w:tr>
      <w:tr w:rsidR="00BD5011" w:rsidRPr="00D012B6" w:rsidTr="00C61D39">
        <w:trPr>
          <w:gridAfter w:val="2"/>
          <w:wAfter w:w="176" w:type="dxa"/>
        </w:trPr>
        <w:tc>
          <w:tcPr>
            <w:tcW w:w="3658" w:type="dxa"/>
            <w:gridSpan w:val="5"/>
          </w:tcPr>
          <w:p w:rsidR="00BD5011" w:rsidRPr="00D012B6" w:rsidRDefault="00BD5011" w:rsidP="00C61D3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012B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Dział 853  Rozdział 85333</w:t>
            </w:r>
          </w:p>
        </w:tc>
        <w:tc>
          <w:tcPr>
            <w:tcW w:w="1695" w:type="dxa"/>
            <w:gridSpan w:val="3"/>
          </w:tcPr>
          <w:p w:rsidR="00BD5011" w:rsidRPr="00D012B6" w:rsidRDefault="00BD5011" w:rsidP="00C61D39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012B6">
              <w:rPr>
                <w:rFonts w:ascii="Times New Roman" w:hAnsi="Times New Roman" w:cs="Times New Roman"/>
                <w:b/>
              </w:rPr>
              <w:t>1 888 490,20</w:t>
            </w:r>
          </w:p>
        </w:tc>
        <w:tc>
          <w:tcPr>
            <w:tcW w:w="1497" w:type="dxa"/>
          </w:tcPr>
          <w:p w:rsidR="00BD5011" w:rsidRPr="00D012B6" w:rsidRDefault="00BD5011" w:rsidP="00C61D3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b/>
                <w:sz w:val="24"/>
                <w:szCs w:val="24"/>
              </w:rPr>
              <w:t>991 883,69</w:t>
            </w:r>
          </w:p>
        </w:tc>
        <w:tc>
          <w:tcPr>
            <w:tcW w:w="2658" w:type="dxa"/>
            <w:gridSpan w:val="2"/>
          </w:tcPr>
          <w:p w:rsidR="00BD5011" w:rsidRPr="00D012B6" w:rsidRDefault="00BD5011" w:rsidP="00C61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5011" w:rsidRPr="00D012B6" w:rsidTr="00BD5011">
        <w:trPr>
          <w:gridAfter w:val="2"/>
          <w:wAfter w:w="176" w:type="dxa"/>
          <w:trHeight w:val="396"/>
        </w:trPr>
        <w:tc>
          <w:tcPr>
            <w:tcW w:w="3658" w:type="dxa"/>
            <w:gridSpan w:val="5"/>
            <w:tcBorders>
              <w:bottom w:val="single" w:sz="4" w:space="0" w:color="auto"/>
            </w:tcBorders>
          </w:tcPr>
          <w:p w:rsidR="00BD5011" w:rsidRPr="00E42CCA" w:rsidRDefault="00BD5011" w:rsidP="00BD5011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42CC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Wydatki bieżące, w tym:</w:t>
            </w:r>
          </w:p>
        </w:tc>
        <w:tc>
          <w:tcPr>
            <w:tcW w:w="1695" w:type="dxa"/>
            <w:gridSpan w:val="3"/>
            <w:tcBorders>
              <w:bottom w:val="single" w:sz="4" w:space="0" w:color="auto"/>
            </w:tcBorders>
          </w:tcPr>
          <w:p w:rsidR="00BD5011" w:rsidRPr="00E42CCA" w:rsidRDefault="00E42CCA" w:rsidP="00C61D3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42CCA">
              <w:rPr>
                <w:rFonts w:ascii="Times New Roman" w:hAnsi="Times New Roman" w:cs="Times New Roman"/>
                <w:i/>
                <w:u w:val="single"/>
              </w:rPr>
              <w:t>1 888 490,20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BD5011" w:rsidRPr="00E42CCA" w:rsidRDefault="00E42CCA" w:rsidP="00C61D3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42CC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991 883,69</w:t>
            </w: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</w:tcPr>
          <w:p w:rsidR="00BD5011" w:rsidRPr="00D012B6" w:rsidRDefault="00BD5011" w:rsidP="00C61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011" w:rsidRPr="00D012B6" w:rsidTr="00BD5011">
        <w:trPr>
          <w:gridAfter w:val="2"/>
          <w:wAfter w:w="176" w:type="dxa"/>
          <w:trHeight w:val="471"/>
        </w:trPr>
        <w:tc>
          <w:tcPr>
            <w:tcW w:w="36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D5011" w:rsidRPr="00D012B6" w:rsidRDefault="00BD5011" w:rsidP="00BD5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Świadczenia społeczne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D5011" w:rsidRDefault="00BD501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3 500,00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:rsidR="00BD5011" w:rsidRDefault="00BD501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5011" w:rsidRDefault="00BD5011" w:rsidP="00BD5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0"/>
                <w:szCs w:val="20"/>
              </w:rPr>
              <w:t xml:space="preserve"> Wydatki os. niezaliczone do wynagrodzeń </w:t>
            </w:r>
          </w:p>
        </w:tc>
      </w:tr>
      <w:tr w:rsidR="00BD5011" w:rsidRPr="00D012B6" w:rsidTr="00DD1F1B">
        <w:trPr>
          <w:gridAfter w:val="2"/>
          <w:wAfter w:w="176" w:type="dxa"/>
          <w:trHeight w:val="2703"/>
        </w:trPr>
        <w:tc>
          <w:tcPr>
            <w:tcW w:w="3658" w:type="dxa"/>
            <w:gridSpan w:val="5"/>
            <w:tcBorders>
              <w:top w:val="single" w:sz="4" w:space="0" w:color="auto"/>
            </w:tcBorders>
          </w:tcPr>
          <w:p w:rsidR="00BD5011" w:rsidRPr="00D012B6" w:rsidRDefault="00BD5011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Wynagrodzenia</w:t>
            </w:r>
          </w:p>
          <w:p w:rsidR="00BD5011" w:rsidRDefault="00BD5011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gridSpan w:val="3"/>
            <w:tcBorders>
              <w:top w:val="single" w:sz="4" w:space="0" w:color="auto"/>
            </w:tcBorders>
          </w:tcPr>
          <w:p w:rsidR="00BD5011" w:rsidRPr="00D012B6" w:rsidRDefault="00BD5011" w:rsidP="00BD5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1 432 716,89</w:t>
            </w:r>
          </w:p>
          <w:p w:rsidR="00BD5011" w:rsidRPr="00D012B6" w:rsidRDefault="00BD501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011" w:rsidRDefault="00BD501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</w:tcBorders>
          </w:tcPr>
          <w:p w:rsidR="00BD5011" w:rsidRPr="00D012B6" w:rsidRDefault="00BD5011" w:rsidP="00BD5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722 113,32</w:t>
            </w:r>
          </w:p>
          <w:p w:rsidR="00BD5011" w:rsidRPr="00D012B6" w:rsidRDefault="00BD501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011" w:rsidRDefault="00BD501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</w:tcBorders>
          </w:tcPr>
          <w:p w:rsidR="00BD5011" w:rsidRPr="00DD1F1B" w:rsidRDefault="00BD5011" w:rsidP="00C61D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1F1B">
              <w:rPr>
                <w:rFonts w:ascii="Times New Roman" w:hAnsi="Times New Roman" w:cs="Times New Roman"/>
                <w:sz w:val="20"/>
                <w:szCs w:val="20"/>
              </w:rPr>
              <w:t xml:space="preserve">W okresie sprawozdawczym od I – VI / 2012 wypłacono: </w:t>
            </w:r>
          </w:p>
          <w:p w:rsidR="00BD5011" w:rsidRPr="00DD1F1B" w:rsidRDefault="00BD5011" w:rsidP="00C61D3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F1B">
              <w:rPr>
                <w:rFonts w:ascii="Times New Roman" w:hAnsi="Times New Roman" w:cs="Times New Roman"/>
                <w:sz w:val="20"/>
                <w:szCs w:val="20"/>
              </w:rPr>
              <w:t xml:space="preserve">a) nagrodę jubileuszową dla 1 pracownika w kwocie </w:t>
            </w:r>
            <w:r w:rsidRPr="00DD1F1B">
              <w:rPr>
                <w:rFonts w:ascii="Times New Roman" w:hAnsi="Times New Roman" w:cs="Times New Roman"/>
                <w:b/>
                <w:sz w:val="20"/>
                <w:szCs w:val="20"/>
              </w:rPr>
              <w:t>2.391,60 zł,</w:t>
            </w:r>
          </w:p>
          <w:p w:rsidR="00BD5011" w:rsidRDefault="00BD5011" w:rsidP="00C61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F1B">
              <w:rPr>
                <w:rFonts w:ascii="Times New Roman" w:hAnsi="Times New Roman" w:cs="Times New Roman"/>
                <w:sz w:val="20"/>
                <w:szCs w:val="20"/>
              </w:rPr>
              <w:t xml:space="preserve">b) odprawę emerytalną dla 1 pracownika w kwocie </w:t>
            </w:r>
            <w:r w:rsidRPr="00DD1F1B">
              <w:rPr>
                <w:rFonts w:ascii="Times New Roman" w:hAnsi="Times New Roman" w:cs="Times New Roman"/>
                <w:b/>
                <w:sz w:val="20"/>
                <w:szCs w:val="20"/>
              </w:rPr>
              <w:t>6.292,80 zł</w:t>
            </w:r>
          </w:p>
        </w:tc>
      </w:tr>
      <w:tr w:rsidR="00BD5011" w:rsidRPr="00D012B6" w:rsidTr="00C61D39">
        <w:trPr>
          <w:gridAfter w:val="2"/>
          <w:wAfter w:w="176" w:type="dxa"/>
        </w:trPr>
        <w:tc>
          <w:tcPr>
            <w:tcW w:w="3658" w:type="dxa"/>
            <w:gridSpan w:val="5"/>
          </w:tcPr>
          <w:p w:rsidR="00BD5011" w:rsidRPr="00D012B6" w:rsidRDefault="00BD5011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Pochodne od wynagrodzeń</w:t>
            </w:r>
          </w:p>
        </w:tc>
        <w:tc>
          <w:tcPr>
            <w:tcW w:w="1695" w:type="dxa"/>
            <w:gridSpan w:val="3"/>
          </w:tcPr>
          <w:p w:rsidR="00BD5011" w:rsidRPr="00D012B6" w:rsidRDefault="00BD501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265 000,00</w:t>
            </w:r>
          </w:p>
        </w:tc>
        <w:tc>
          <w:tcPr>
            <w:tcW w:w="1497" w:type="dxa"/>
          </w:tcPr>
          <w:p w:rsidR="00BD5011" w:rsidRPr="00D012B6" w:rsidRDefault="00BD501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144 845,84</w:t>
            </w:r>
          </w:p>
        </w:tc>
        <w:tc>
          <w:tcPr>
            <w:tcW w:w="2658" w:type="dxa"/>
            <w:gridSpan w:val="2"/>
          </w:tcPr>
          <w:p w:rsidR="00BD5011" w:rsidRPr="00DD1F1B" w:rsidRDefault="00BD5011" w:rsidP="00C61D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1F1B">
              <w:rPr>
                <w:rFonts w:ascii="Times New Roman" w:hAnsi="Times New Roman" w:cs="Times New Roman"/>
                <w:sz w:val="20"/>
                <w:szCs w:val="20"/>
              </w:rPr>
              <w:t>a) Składki na ubezpieczenie społeczne: 129 838,09 zł</w:t>
            </w:r>
          </w:p>
          <w:p w:rsidR="00BD5011" w:rsidRPr="00DD1F1B" w:rsidRDefault="00BD5011" w:rsidP="00C61D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1F1B">
              <w:rPr>
                <w:rFonts w:ascii="Times New Roman" w:hAnsi="Times New Roman" w:cs="Times New Roman"/>
                <w:sz w:val="20"/>
                <w:szCs w:val="20"/>
              </w:rPr>
              <w:t xml:space="preserve">b) </w:t>
            </w:r>
            <w:r w:rsidR="00DD1F1B">
              <w:rPr>
                <w:rFonts w:ascii="Times New Roman" w:hAnsi="Times New Roman" w:cs="Times New Roman"/>
                <w:sz w:val="20"/>
                <w:szCs w:val="20"/>
              </w:rPr>
              <w:t xml:space="preserve">Składki na </w:t>
            </w:r>
            <w:r w:rsidRPr="00DD1F1B">
              <w:rPr>
                <w:rFonts w:ascii="Times New Roman" w:hAnsi="Times New Roman" w:cs="Times New Roman"/>
                <w:sz w:val="20"/>
                <w:szCs w:val="20"/>
              </w:rPr>
              <w:t>FP:  15 007,75 zł</w:t>
            </w:r>
          </w:p>
        </w:tc>
      </w:tr>
      <w:tr w:rsidR="00BD5011" w:rsidRPr="00D012B6" w:rsidTr="00C61D39">
        <w:trPr>
          <w:gridAfter w:val="2"/>
          <w:wAfter w:w="176" w:type="dxa"/>
        </w:trPr>
        <w:tc>
          <w:tcPr>
            <w:tcW w:w="3658" w:type="dxa"/>
            <w:gridSpan w:val="5"/>
          </w:tcPr>
          <w:p w:rsidR="00BD5011" w:rsidRPr="00D012B6" w:rsidRDefault="00BD5011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Media</w:t>
            </w:r>
          </w:p>
        </w:tc>
        <w:tc>
          <w:tcPr>
            <w:tcW w:w="1695" w:type="dxa"/>
            <w:gridSpan w:val="3"/>
          </w:tcPr>
          <w:p w:rsidR="00BD5011" w:rsidRPr="00D012B6" w:rsidRDefault="00BD5011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7" w:type="dxa"/>
          </w:tcPr>
          <w:p w:rsidR="00BD5011" w:rsidRPr="00D012B6" w:rsidRDefault="00BD501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 xml:space="preserve">22 106,20 </w:t>
            </w:r>
          </w:p>
        </w:tc>
        <w:tc>
          <w:tcPr>
            <w:tcW w:w="2658" w:type="dxa"/>
            <w:gridSpan w:val="2"/>
          </w:tcPr>
          <w:p w:rsidR="00BD5011" w:rsidRPr="00D012B6" w:rsidRDefault="00BD5011" w:rsidP="00C61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BD5011" w:rsidRPr="00D012B6" w:rsidTr="00C61D39">
        <w:trPr>
          <w:gridAfter w:val="2"/>
          <w:wAfter w:w="176" w:type="dxa"/>
        </w:trPr>
        <w:tc>
          <w:tcPr>
            <w:tcW w:w="2048" w:type="dxa"/>
            <w:gridSpan w:val="2"/>
            <w:vMerge w:val="restart"/>
          </w:tcPr>
          <w:p w:rsidR="00BD5011" w:rsidRPr="00D012B6" w:rsidRDefault="00BD5011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w tym:</w:t>
            </w:r>
          </w:p>
        </w:tc>
        <w:tc>
          <w:tcPr>
            <w:tcW w:w="1610" w:type="dxa"/>
            <w:gridSpan w:val="3"/>
          </w:tcPr>
          <w:p w:rsidR="00BD5011" w:rsidRPr="00D012B6" w:rsidRDefault="00BD5011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gaz</w:t>
            </w:r>
          </w:p>
        </w:tc>
        <w:tc>
          <w:tcPr>
            <w:tcW w:w="1695" w:type="dxa"/>
            <w:gridSpan w:val="3"/>
          </w:tcPr>
          <w:p w:rsidR="00BD5011" w:rsidRPr="00D012B6" w:rsidRDefault="00BD5011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7" w:type="dxa"/>
          </w:tcPr>
          <w:p w:rsidR="00BD5011" w:rsidRPr="00D012B6" w:rsidRDefault="00BD501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58" w:type="dxa"/>
            <w:gridSpan w:val="2"/>
          </w:tcPr>
          <w:p w:rsidR="00BD5011" w:rsidRPr="00D012B6" w:rsidRDefault="00BD501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D5011" w:rsidRPr="00D012B6" w:rsidTr="00C61D39">
        <w:trPr>
          <w:gridAfter w:val="2"/>
          <w:wAfter w:w="176" w:type="dxa"/>
        </w:trPr>
        <w:tc>
          <w:tcPr>
            <w:tcW w:w="2048" w:type="dxa"/>
            <w:gridSpan w:val="2"/>
            <w:vMerge/>
          </w:tcPr>
          <w:p w:rsidR="00BD5011" w:rsidRPr="00D012B6" w:rsidRDefault="00BD5011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3"/>
          </w:tcPr>
          <w:p w:rsidR="00BD5011" w:rsidRPr="00D012B6" w:rsidRDefault="00BD5011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energia elektryczna</w:t>
            </w:r>
          </w:p>
        </w:tc>
        <w:tc>
          <w:tcPr>
            <w:tcW w:w="1695" w:type="dxa"/>
            <w:gridSpan w:val="3"/>
          </w:tcPr>
          <w:p w:rsidR="00BD5011" w:rsidRPr="00D012B6" w:rsidRDefault="00BD5011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7" w:type="dxa"/>
          </w:tcPr>
          <w:p w:rsidR="00BD5011" w:rsidRPr="00D012B6" w:rsidRDefault="00BD501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 xml:space="preserve">8 127,75 </w:t>
            </w:r>
          </w:p>
        </w:tc>
        <w:tc>
          <w:tcPr>
            <w:tcW w:w="2658" w:type="dxa"/>
            <w:gridSpan w:val="2"/>
          </w:tcPr>
          <w:p w:rsidR="00BD5011" w:rsidRPr="00D012B6" w:rsidRDefault="00BD501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14 513,84 KW</w:t>
            </w:r>
          </w:p>
        </w:tc>
      </w:tr>
      <w:tr w:rsidR="00BD5011" w:rsidRPr="00D012B6" w:rsidTr="00C61D39">
        <w:trPr>
          <w:gridAfter w:val="2"/>
          <w:wAfter w:w="176" w:type="dxa"/>
        </w:trPr>
        <w:tc>
          <w:tcPr>
            <w:tcW w:w="2048" w:type="dxa"/>
            <w:gridSpan w:val="2"/>
            <w:vMerge/>
          </w:tcPr>
          <w:p w:rsidR="00BD5011" w:rsidRPr="00D012B6" w:rsidRDefault="00BD5011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3"/>
          </w:tcPr>
          <w:p w:rsidR="00BD5011" w:rsidRPr="00D012B6" w:rsidRDefault="00BD5011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olej opałowy</w:t>
            </w:r>
          </w:p>
        </w:tc>
        <w:tc>
          <w:tcPr>
            <w:tcW w:w="1695" w:type="dxa"/>
            <w:gridSpan w:val="3"/>
          </w:tcPr>
          <w:p w:rsidR="00BD5011" w:rsidRPr="00D012B6" w:rsidRDefault="00BD5011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7" w:type="dxa"/>
          </w:tcPr>
          <w:p w:rsidR="00BD5011" w:rsidRPr="00D012B6" w:rsidRDefault="00BD501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 xml:space="preserve">11 986,50 </w:t>
            </w:r>
          </w:p>
        </w:tc>
        <w:tc>
          <w:tcPr>
            <w:tcW w:w="2658" w:type="dxa"/>
            <w:gridSpan w:val="2"/>
          </w:tcPr>
          <w:p w:rsidR="00BD5011" w:rsidRPr="00D012B6" w:rsidRDefault="00BD501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 xml:space="preserve">3,14 </w:t>
            </w:r>
            <w:proofErr w:type="spellStart"/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m³</w:t>
            </w:r>
            <w:proofErr w:type="spellEnd"/>
            <w:r w:rsidRPr="00D01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D5011" w:rsidRPr="00D012B6" w:rsidTr="00C61D39">
        <w:trPr>
          <w:gridAfter w:val="2"/>
          <w:wAfter w:w="176" w:type="dxa"/>
        </w:trPr>
        <w:tc>
          <w:tcPr>
            <w:tcW w:w="2048" w:type="dxa"/>
            <w:gridSpan w:val="2"/>
            <w:vMerge/>
          </w:tcPr>
          <w:p w:rsidR="00BD5011" w:rsidRPr="00D012B6" w:rsidRDefault="00BD5011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3"/>
          </w:tcPr>
          <w:p w:rsidR="00BD5011" w:rsidRPr="00D012B6" w:rsidRDefault="00BD5011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woda</w:t>
            </w:r>
          </w:p>
        </w:tc>
        <w:tc>
          <w:tcPr>
            <w:tcW w:w="1695" w:type="dxa"/>
            <w:gridSpan w:val="3"/>
          </w:tcPr>
          <w:p w:rsidR="00BD5011" w:rsidRPr="00D012B6" w:rsidRDefault="00BD5011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7" w:type="dxa"/>
          </w:tcPr>
          <w:p w:rsidR="00BD5011" w:rsidRPr="00D012B6" w:rsidRDefault="00BD501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819,91</w:t>
            </w:r>
          </w:p>
        </w:tc>
        <w:tc>
          <w:tcPr>
            <w:tcW w:w="2658" w:type="dxa"/>
            <w:gridSpan w:val="2"/>
          </w:tcPr>
          <w:p w:rsidR="00BD5011" w:rsidRPr="00D012B6" w:rsidRDefault="00BD501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 xml:space="preserve">227,66 </w:t>
            </w:r>
            <w:proofErr w:type="spellStart"/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m³</w:t>
            </w:r>
            <w:proofErr w:type="spellEnd"/>
          </w:p>
        </w:tc>
      </w:tr>
      <w:tr w:rsidR="00BD5011" w:rsidRPr="00D012B6" w:rsidTr="00C61D39">
        <w:trPr>
          <w:gridAfter w:val="2"/>
          <w:wAfter w:w="176" w:type="dxa"/>
        </w:trPr>
        <w:tc>
          <w:tcPr>
            <w:tcW w:w="2048" w:type="dxa"/>
            <w:gridSpan w:val="2"/>
            <w:vMerge/>
          </w:tcPr>
          <w:p w:rsidR="00BD5011" w:rsidRPr="00D012B6" w:rsidRDefault="00BD5011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gridSpan w:val="3"/>
          </w:tcPr>
          <w:p w:rsidR="00BD5011" w:rsidRPr="00D012B6" w:rsidRDefault="00BD5011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ścieki</w:t>
            </w:r>
          </w:p>
        </w:tc>
        <w:tc>
          <w:tcPr>
            <w:tcW w:w="1695" w:type="dxa"/>
            <w:gridSpan w:val="3"/>
          </w:tcPr>
          <w:p w:rsidR="00BD5011" w:rsidRPr="00D012B6" w:rsidRDefault="00BD5011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97" w:type="dxa"/>
          </w:tcPr>
          <w:p w:rsidR="00BD5011" w:rsidRPr="00D012B6" w:rsidRDefault="00BD501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1 172,04</w:t>
            </w:r>
          </w:p>
        </w:tc>
        <w:tc>
          <w:tcPr>
            <w:tcW w:w="2658" w:type="dxa"/>
            <w:gridSpan w:val="2"/>
          </w:tcPr>
          <w:p w:rsidR="00BD5011" w:rsidRPr="00D012B6" w:rsidRDefault="00BD501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 xml:space="preserve">260,55 </w:t>
            </w:r>
            <w:proofErr w:type="spellStart"/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m³</w:t>
            </w:r>
            <w:proofErr w:type="spellEnd"/>
            <w:r w:rsidRPr="00D01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D5011" w:rsidRPr="00D012B6" w:rsidTr="00C61D39">
        <w:trPr>
          <w:gridAfter w:val="2"/>
          <w:wAfter w:w="176" w:type="dxa"/>
        </w:trPr>
        <w:tc>
          <w:tcPr>
            <w:tcW w:w="3658" w:type="dxa"/>
            <w:gridSpan w:val="5"/>
          </w:tcPr>
          <w:p w:rsidR="00BD5011" w:rsidRPr="00D012B6" w:rsidRDefault="00BD5011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Remonty + koszty materiałów</w:t>
            </w:r>
          </w:p>
        </w:tc>
        <w:tc>
          <w:tcPr>
            <w:tcW w:w="1695" w:type="dxa"/>
            <w:gridSpan w:val="3"/>
          </w:tcPr>
          <w:p w:rsidR="00BD5011" w:rsidRPr="00D012B6" w:rsidRDefault="00BD501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  <w:tc>
          <w:tcPr>
            <w:tcW w:w="1497" w:type="dxa"/>
          </w:tcPr>
          <w:p w:rsidR="00BD5011" w:rsidRPr="00D012B6" w:rsidRDefault="00BD501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58" w:type="dxa"/>
            <w:gridSpan w:val="2"/>
          </w:tcPr>
          <w:p w:rsidR="00BD5011" w:rsidRPr="00D012B6" w:rsidRDefault="00BD5011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BD5011" w:rsidRPr="00D012B6" w:rsidTr="00C61D39">
        <w:trPr>
          <w:gridAfter w:val="2"/>
          <w:wAfter w:w="176" w:type="dxa"/>
        </w:trPr>
        <w:tc>
          <w:tcPr>
            <w:tcW w:w="3658" w:type="dxa"/>
            <w:gridSpan w:val="5"/>
          </w:tcPr>
          <w:p w:rsidR="00BD5011" w:rsidRPr="00D012B6" w:rsidRDefault="00BD5011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Pozostałe wydatki bieżące</w:t>
            </w:r>
          </w:p>
        </w:tc>
        <w:tc>
          <w:tcPr>
            <w:tcW w:w="1695" w:type="dxa"/>
            <w:gridSpan w:val="3"/>
          </w:tcPr>
          <w:p w:rsidR="00BD5011" w:rsidRPr="00D012B6" w:rsidRDefault="00E42CCA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187 273,31</w:t>
            </w:r>
          </w:p>
        </w:tc>
        <w:tc>
          <w:tcPr>
            <w:tcW w:w="1497" w:type="dxa"/>
          </w:tcPr>
          <w:p w:rsidR="00BD5011" w:rsidRPr="00D012B6" w:rsidRDefault="00E42CCA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102 278,33</w:t>
            </w:r>
          </w:p>
        </w:tc>
        <w:tc>
          <w:tcPr>
            <w:tcW w:w="2658" w:type="dxa"/>
            <w:gridSpan w:val="2"/>
          </w:tcPr>
          <w:p w:rsidR="00BD5011" w:rsidRPr="00D012B6" w:rsidRDefault="00E42CCA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D5011" w:rsidRPr="00D012B6">
              <w:rPr>
                <w:rFonts w:ascii="Times New Roman" w:hAnsi="Times New Roman" w:cs="Times New Roman"/>
                <w:sz w:val="20"/>
                <w:szCs w:val="20"/>
              </w:rPr>
              <w:t>) Materiały i wyposażenie – 9 185,02 zł</w:t>
            </w:r>
          </w:p>
          <w:p w:rsidR="00BD5011" w:rsidRPr="00D012B6" w:rsidRDefault="00E42CCA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BD5011" w:rsidRPr="00D012B6">
              <w:rPr>
                <w:rFonts w:ascii="Times New Roman" w:hAnsi="Times New Roman" w:cs="Times New Roman"/>
                <w:sz w:val="20"/>
                <w:szCs w:val="20"/>
              </w:rPr>
              <w:t>) Energia (cieplna) -10 238,84  zł</w:t>
            </w:r>
          </w:p>
          <w:p w:rsidR="00BD5011" w:rsidRPr="00D012B6" w:rsidRDefault="00E42CCA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BD5011" w:rsidRPr="00D012B6">
              <w:rPr>
                <w:rFonts w:ascii="Times New Roman" w:hAnsi="Times New Roman" w:cs="Times New Roman"/>
                <w:sz w:val="20"/>
                <w:szCs w:val="20"/>
              </w:rPr>
              <w:t>) Badania lekarskie pracowników – 150,00 zł</w:t>
            </w:r>
          </w:p>
          <w:p w:rsidR="00BD5011" w:rsidRPr="00D012B6" w:rsidRDefault="00E42CCA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BD5011" w:rsidRPr="00D012B6">
              <w:rPr>
                <w:rFonts w:ascii="Times New Roman" w:hAnsi="Times New Roman" w:cs="Times New Roman"/>
                <w:sz w:val="20"/>
                <w:szCs w:val="20"/>
              </w:rPr>
              <w:t>) Pozostałe usługi – 9 598,13 zł</w:t>
            </w:r>
          </w:p>
          <w:p w:rsidR="00BD5011" w:rsidRPr="00D012B6" w:rsidRDefault="00E42CCA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D5011" w:rsidRPr="00D012B6">
              <w:rPr>
                <w:rFonts w:ascii="Times New Roman" w:hAnsi="Times New Roman" w:cs="Times New Roman"/>
                <w:sz w:val="20"/>
                <w:szCs w:val="20"/>
              </w:rPr>
              <w:t>) Czynsz za budynek – 10 751,97  zł</w:t>
            </w:r>
          </w:p>
          <w:p w:rsidR="00BD5011" w:rsidRPr="00D012B6" w:rsidRDefault="00E42CCA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BD5011" w:rsidRPr="00D012B6">
              <w:rPr>
                <w:rFonts w:ascii="Times New Roman" w:hAnsi="Times New Roman" w:cs="Times New Roman"/>
                <w:sz w:val="20"/>
                <w:szCs w:val="20"/>
              </w:rPr>
              <w:t>) Podróże służbowe – 7 285,21 zł</w:t>
            </w:r>
          </w:p>
          <w:p w:rsidR="00BD5011" w:rsidRPr="00D012B6" w:rsidRDefault="00E42CCA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BD5011" w:rsidRPr="00D012B6">
              <w:rPr>
                <w:rFonts w:ascii="Times New Roman" w:hAnsi="Times New Roman" w:cs="Times New Roman"/>
                <w:sz w:val="20"/>
                <w:szCs w:val="20"/>
              </w:rPr>
              <w:t>) ZFŚS – 41 241,16 zł</w:t>
            </w:r>
          </w:p>
          <w:p w:rsidR="00BD5011" w:rsidRPr="00D012B6" w:rsidRDefault="00E42CCA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BD5011" w:rsidRPr="00D012B6">
              <w:rPr>
                <w:rFonts w:ascii="Times New Roman" w:hAnsi="Times New Roman" w:cs="Times New Roman"/>
                <w:sz w:val="20"/>
                <w:szCs w:val="20"/>
              </w:rPr>
              <w:t>) Podatek od nieruchomości – 3 453,00 zł</w:t>
            </w:r>
          </w:p>
          <w:p w:rsidR="00BD5011" w:rsidRPr="00D012B6" w:rsidRDefault="00E42CCA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D5011" w:rsidRPr="00D012B6">
              <w:rPr>
                <w:rFonts w:ascii="Times New Roman" w:hAnsi="Times New Roman" w:cs="Times New Roman"/>
                <w:sz w:val="20"/>
                <w:szCs w:val="20"/>
              </w:rPr>
              <w:t>) Szkolenia pracowników – 10 375,00 zł</w:t>
            </w:r>
          </w:p>
        </w:tc>
      </w:tr>
      <w:tr w:rsidR="00BD5011" w:rsidRPr="00D012B6" w:rsidTr="00C61D39">
        <w:trPr>
          <w:gridAfter w:val="2"/>
          <w:wAfter w:w="176" w:type="dxa"/>
        </w:trPr>
        <w:tc>
          <w:tcPr>
            <w:tcW w:w="3658" w:type="dxa"/>
            <w:gridSpan w:val="5"/>
          </w:tcPr>
          <w:p w:rsidR="00BD5011" w:rsidRPr="00D012B6" w:rsidRDefault="00BD5011" w:rsidP="00C61D3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012B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Dział 853  Rozdział 85395</w:t>
            </w:r>
          </w:p>
        </w:tc>
        <w:tc>
          <w:tcPr>
            <w:tcW w:w="1695" w:type="dxa"/>
            <w:gridSpan w:val="3"/>
          </w:tcPr>
          <w:p w:rsidR="00BD5011" w:rsidRPr="00D012B6" w:rsidRDefault="00E42CCA" w:rsidP="00E42CC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137 967,00</w:t>
            </w:r>
          </w:p>
        </w:tc>
        <w:tc>
          <w:tcPr>
            <w:tcW w:w="1497" w:type="dxa"/>
          </w:tcPr>
          <w:p w:rsidR="00BD5011" w:rsidRPr="00D012B6" w:rsidRDefault="00E42CCA" w:rsidP="00E42CC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52 038,24</w:t>
            </w:r>
          </w:p>
        </w:tc>
        <w:tc>
          <w:tcPr>
            <w:tcW w:w="2658" w:type="dxa"/>
            <w:gridSpan w:val="2"/>
          </w:tcPr>
          <w:p w:rsidR="00BD5011" w:rsidRPr="00D012B6" w:rsidRDefault="00BD5011" w:rsidP="00C61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786F" w:rsidRPr="00D012B6" w:rsidTr="00C61D39">
        <w:trPr>
          <w:gridAfter w:val="2"/>
          <w:wAfter w:w="176" w:type="dxa"/>
        </w:trPr>
        <w:tc>
          <w:tcPr>
            <w:tcW w:w="3658" w:type="dxa"/>
            <w:gridSpan w:val="5"/>
          </w:tcPr>
          <w:p w:rsidR="0055786F" w:rsidRPr="00E42CCA" w:rsidRDefault="0055786F" w:rsidP="00C61D39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42CC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Wydatki bieżące, w tym:</w:t>
            </w:r>
          </w:p>
        </w:tc>
        <w:tc>
          <w:tcPr>
            <w:tcW w:w="1695" w:type="dxa"/>
            <w:gridSpan w:val="3"/>
          </w:tcPr>
          <w:p w:rsidR="0055786F" w:rsidRPr="00E42CCA" w:rsidRDefault="0055786F" w:rsidP="00C61D3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137 967,00</w:t>
            </w:r>
          </w:p>
        </w:tc>
        <w:tc>
          <w:tcPr>
            <w:tcW w:w="1497" w:type="dxa"/>
          </w:tcPr>
          <w:p w:rsidR="0055786F" w:rsidRPr="00E42CCA" w:rsidRDefault="0055786F" w:rsidP="00C61D3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52 038,24</w:t>
            </w:r>
          </w:p>
        </w:tc>
        <w:tc>
          <w:tcPr>
            <w:tcW w:w="2658" w:type="dxa"/>
            <w:gridSpan w:val="2"/>
          </w:tcPr>
          <w:p w:rsidR="0055786F" w:rsidRPr="00D012B6" w:rsidRDefault="0055786F" w:rsidP="00C61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786F" w:rsidRPr="00D012B6" w:rsidTr="00C61D39">
        <w:trPr>
          <w:gridAfter w:val="2"/>
          <w:wAfter w:w="176" w:type="dxa"/>
        </w:trPr>
        <w:tc>
          <w:tcPr>
            <w:tcW w:w="3658" w:type="dxa"/>
            <w:gridSpan w:val="5"/>
          </w:tcPr>
          <w:p w:rsidR="0055786F" w:rsidRPr="00D012B6" w:rsidRDefault="0055786F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Świadczenia społeczne</w:t>
            </w:r>
          </w:p>
        </w:tc>
        <w:tc>
          <w:tcPr>
            <w:tcW w:w="1695" w:type="dxa"/>
            <w:gridSpan w:val="3"/>
          </w:tcPr>
          <w:p w:rsidR="0055786F" w:rsidRDefault="0055786F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42 873,00</w:t>
            </w:r>
          </w:p>
        </w:tc>
        <w:tc>
          <w:tcPr>
            <w:tcW w:w="1497" w:type="dxa"/>
          </w:tcPr>
          <w:p w:rsidR="0055786F" w:rsidRDefault="0055786F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2 222,71</w:t>
            </w:r>
          </w:p>
        </w:tc>
        <w:tc>
          <w:tcPr>
            <w:tcW w:w="2658" w:type="dxa"/>
            <w:gridSpan w:val="2"/>
          </w:tcPr>
          <w:p w:rsidR="0055786F" w:rsidRDefault="0055786F" w:rsidP="00557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Świadczenia rehabilitacyjne dla uczestników projektu „Junior…”</w:t>
            </w:r>
            <w:r w:rsidRPr="00D012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5786F" w:rsidRPr="00D012B6" w:rsidTr="00C61D39">
        <w:trPr>
          <w:gridAfter w:val="2"/>
          <w:wAfter w:w="176" w:type="dxa"/>
        </w:trPr>
        <w:tc>
          <w:tcPr>
            <w:tcW w:w="3658" w:type="dxa"/>
            <w:gridSpan w:val="5"/>
          </w:tcPr>
          <w:p w:rsidR="0055786F" w:rsidRPr="0055786F" w:rsidRDefault="0055786F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86F">
              <w:rPr>
                <w:rFonts w:ascii="Times New Roman" w:hAnsi="Times New Roman" w:cs="Times New Roman"/>
                <w:sz w:val="24"/>
                <w:szCs w:val="24"/>
              </w:rPr>
              <w:t>Wynagrodzenia</w:t>
            </w:r>
          </w:p>
        </w:tc>
        <w:tc>
          <w:tcPr>
            <w:tcW w:w="1695" w:type="dxa"/>
            <w:gridSpan w:val="3"/>
          </w:tcPr>
          <w:p w:rsidR="0055786F" w:rsidRPr="0055786F" w:rsidRDefault="0055786F" w:rsidP="00E42C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786F">
              <w:rPr>
                <w:rFonts w:ascii="Times New Roman" w:hAnsi="Times New Roman" w:cs="Times New Roman"/>
                <w:sz w:val="24"/>
                <w:szCs w:val="24"/>
              </w:rPr>
              <w:t>80 405,16</w:t>
            </w:r>
          </w:p>
        </w:tc>
        <w:tc>
          <w:tcPr>
            <w:tcW w:w="1497" w:type="dxa"/>
          </w:tcPr>
          <w:p w:rsidR="0055786F" w:rsidRPr="0055786F" w:rsidRDefault="0055786F" w:rsidP="00E42C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786F">
              <w:rPr>
                <w:rFonts w:ascii="Times New Roman" w:hAnsi="Times New Roman" w:cs="Times New Roman"/>
                <w:sz w:val="24"/>
                <w:szCs w:val="24"/>
              </w:rPr>
              <w:t>41 030,70</w:t>
            </w:r>
          </w:p>
        </w:tc>
        <w:tc>
          <w:tcPr>
            <w:tcW w:w="2658" w:type="dxa"/>
            <w:gridSpan w:val="2"/>
          </w:tcPr>
          <w:p w:rsidR="0055786F" w:rsidRPr="0055786F" w:rsidRDefault="0055786F" w:rsidP="005578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86F">
              <w:rPr>
                <w:rFonts w:ascii="Times New Roman" w:hAnsi="Times New Roman" w:cs="Times New Roman"/>
                <w:sz w:val="20"/>
                <w:szCs w:val="20"/>
              </w:rPr>
              <w:t>Realizowane projekty nie przewiduj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55786F">
              <w:rPr>
                <w:rFonts w:ascii="Times New Roman" w:hAnsi="Times New Roman" w:cs="Times New Roman"/>
                <w:sz w:val="20"/>
                <w:szCs w:val="20"/>
              </w:rPr>
              <w:t xml:space="preserve"> wypłaty nagród i odpraw emerytalnych</w:t>
            </w:r>
          </w:p>
        </w:tc>
      </w:tr>
      <w:tr w:rsidR="0055786F" w:rsidRPr="00D012B6" w:rsidTr="00C61D39">
        <w:trPr>
          <w:gridAfter w:val="2"/>
          <w:wAfter w:w="176" w:type="dxa"/>
        </w:trPr>
        <w:tc>
          <w:tcPr>
            <w:tcW w:w="3658" w:type="dxa"/>
            <w:gridSpan w:val="5"/>
          </w:tcPr>
          <w:p w:rsidR="0055786F" w:rsidRPr="0055786F" w:rsidRDefault="0055786F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Pochodne od wynagrodzeń</w:t>
            </w:r>
          </w:p>
        </w:tc>
        <w:tc>
          <w:tcPr>
            <w:tcW w:w="1695" w:type="dxa"/>
            <w:gridSpan w:val="3"/>
          </w:tcPr>
          <w:p w:rsidR="0055786F" w:rsidRPr="0055786F" w:rsidRDefault="0055786F" w:rsidP="00E42C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786F">
              <w:rPr>
                <w:rFonts w:ascii="Times New Roman" w:hAnsi="Times New Roman" w:cs="Times New Roman"/>
                <w:sz w:val="24"/>
                <w:szCs w:val="24"/>
              </w:rPr>
              <w:t>14 688,84</w:t>
            </w:r>
          </w:p>
        </w:tc>
        <w:tc>
          <w:tcPr>
            <w:tcW w:w="1497" w:type="dxa"/>
          </w:tcPr>
          <w:p w:rsidR="0055786F" w:rsidRPr="0055786F" w:rsidRDefault="0055786F" w:rsidP="00E42C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786F">
              <w:rPr>
                <w:rFonts w:ascii="Times New Roman" w:hAnsi="Times New Roman" w:cs="Times New Roman"/>
                <w:sz w:val="24"/>
                <w:szCs w:val="24"/>
              </w:rPr>
              <w:t>8 784,83</w:t>
            </w:r>
          </w:p>
        </w:tc>
        <w:tc>
          <w:tcPr>
            <w:tcW w:w="2658" w:type="dxa"/>
            <w:gridSpan w:val="2"/>
          </w:tcPr>
          <w:p w:rsidR="0055786F" w:rsidRDefault="0055786F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a) składki na ubezpieczenie społeczne: 8 047,69 zł</w:t>
            </w:r>
          </w:p>
          <w:p w:rsidR="0055786F" w:rsidRPr="0055786F" w:rsidRDefault="0055786F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b) składki na FP: 737,14 zł</w:t>
            </w:r>
          </w:p>
        </w:tc>
      </w:tr>
      <w:tr w:rsidR="00DD1F1B" w:rsidRPr="00D012B6" w:rsidTr="00C61D39">
        <w:trPr>
          <w:gridAfter w:val="2"/>
          <w:wAfter w:w="176" w:type="dxa"/>
        </w:trPr>
        <w:tc>
          <w:tcPr>
            <w:tcW w:w="3658" w:type="dxa"/>
            <w:gridSpan w:val="5"/>
          </w:tcPr>
          <w:p w:rsidR="00DD1F1B" w:rsidRPr="00D012B6" w:rsidRDefault="00DD1F1B" w:rsidP="00F42F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012B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Dział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150</w:t>
            </w:r>
            <w:r w:rsidRPr="00D012B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Rozdział </w:t>
            </w:r>
            <w:r w:rsidR="00F42F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15013</w:t>
            </w:r>
          </w:p>
        </w:tc>
        <w:tc>
          <w:tcPr>
            <w:tcW w:w="1695" w:type="dxa"/>
            <w:gridSpan w:val="3"/>
          </w:tcPr>
          <w:p w:rsidR="00DD1F1B" w:rsidRPr="00D012B6" w:rsidRDefault="00DD1F1B" w:rsidP="00C61D3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7 515,94</w:t>
            </w:r>
          </w:p>
        </w:tc>
        <w:tc>
          <w:tcPr>
            <w:tcW w:w="1497" w:type="dxa"/>
          </w:tcPr>
          <w:p w:rsidR="00DD1F1B" w:rsidRPr="00D012B6" w:rsidRDefault="00DD1F1B" w:rsidP="00C61D3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6 351,22</w:t>
            </w:r>
          </w:p>
        </w:tc>
        <w:tc>
          <w:tcPr>
            <w:tcW w:w="2658" w:type="dxa"/>
            <w:gridSpan w:val="2"/>
          </w:tcPr>
          <w:p w:rsidR="00DD1F1B" w:rsidRPr="00D012B6" w:rsidRDefault="00DD1F1B" w:rsidP="00C61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1F1B" w:rsidRPr="00D012B6" w:rsidTr="00C61D39">
        <w:trPr>
          <w:gridAfter w:val="2"/>
          <w:wAfter w:w="176" w:type="dxa"/>
        </w:trPr>
        <w:tc>
          <w:tcPr>
            <w:tcW w:w="3658" w:type="dxa"/>
            <w:gridSpan w:val="5"/>
          </w:tcPr>
          <w:p w:rsidR="00DD1F1B" w:rsidRPr="00E42CCA" w:rsidRDefault="00DD1F1B" w:rsidP="00C61D39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42CC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Wydatki bieżące, w tym:</w:t>
            </w:r>
          </w:p>
        </w:tc>
        <w:tc>
          <w:tcPr>
            <w:tcW w:w="1695" w:type="dxa"/>
            <w:gridSpan w:val="3"/>
          </w:tcPr>
          <w:p w:rsidR="00DD1F1B" w:rsidRPr="00E42CCA" w:rsidRDefault="00174AF1" w:rsidP="00C61D3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7 515,94</w:t>
            </w:r>
          </w:p>
        </w:tc>
        <w:tc>
          <w:tcPr>
            <w:tcW w:w="1497" w:type="dxa"/>
          </w:tcPr>
          <w:p w:rsidR="00DD1F1B" w:rsidRPr="00E42CCA" w:rsidRDefault="00174AF1" w:rsidP="00C61D39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6 351,22</w:t>
            </w:r>
          </w:p>
        </w:tc>
        <w:tc>
          <w:tcPr>
            <w:tcW w:w="2658" w:type="dxa"/>
            <w:gridSpan w:val="2"/>
          </w:tcPr>
          <w:p w:rsidR="00DD1F1B" w:rsidRPr="00D012B6" w:rsidRDefault="00DD1F1B" w:rsidP="00C61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4AF1" w:rsidRPr="00D012B6" w:rsidTr="00C61D39">
        <w:trPr>
          <w:gridAfter w:val="2"/>
          <w:wAfter w:w="176" w:type="dxa"/>
        </w:trPr>
        <w:tc>
          <w:tcPr>
            <w:tcW w:w="3658" w:type="dxa"/>
            <w:gridSpan w:val="5"/>
          </w:tcPr>
          <w:p w:rsidR="00174AF1" w:rsidRPr="00D012B6" w:rsidRDefault="00174AF1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Wynagrodzenia</w:t>
            </w:r>
          </w:p>
          <w:p w:rsidR="00174AF1" w:rsidRPr="00D012B6" w:rsidRDefault="00174AF1" w:rsidP="00C61D3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gridSpan w:val="3"/>
          </w:tcPr>
          <w:p w:rsidR="00174AF1" w:rsidRPr="00D012B6" w:rsidRDefault="00174AF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5 243,53</w:t>
            </w:r>
          </w:p>
          <w:p w:rsidR="00174AF1" w:rsidRPr="00D012B6" w:rsidRDefault="00174AF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97" w:type="dxa"/>
          </w:tcPr>
          <w:p w:rsidR="00174AF1" w:rsidRPr="00D012B6" w:rsidRDefault="00174AF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4 764,93</w:t>
            </w:r>
          </w:p>
          <w:p w:rsidR="00174AF1" w:rsidRPr="00D012B6" w:rsidRDefault="00174AF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gridSpan w:val="2"/>
          </w:tcPr>
          <w:p w:rsidR="00174AF1" w:rsidRPr="00D012B6" w:rsidRDefault="00174AF1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2B6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Wynagrodzenia osobowe</w:t>
            </w:r>
            <w:r w:rsidRPr="00D012B6">
              <w:rPr>
                <w:rFonts w:ascii="Times New Roman" w:hAnsi="Times New Roman" w:cs="Times New Roman"/>
                <w:sz w:val="20"/>
                <w:szCs w:val="20"/>
              </w:rPr>
              <w:t xml:space="preserve">  – 1 133,77 zł</w:t>
            </w:r>
          </w:p>
          <w:p w:rsidR="00174AF1" w:rsidRPr="00174AF1" w:rsidRDefault="00174AF1" w:rsidP="00174A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2B6">
              <w:rPr>
                <w:rFonts w:ascii="Times New Roman" w:hAnsi="Times New Roman" w:cs="Times New Roman"/>
                <w:sz w:val="20"/>
                <w:szCs w:val="20"/>
              </w:rPr>
              <w:t>b) Wynagrodzenia bezosobowe  – 3 631,16 zł</w:t>
            </w:r>
          </w:p>
        </w:tc>
      </w:tr>
      <w:tr w:rsidR="00174AF1" w:rsidRPr="00D012B6" w:rsidTr="00C61D39">
        <w:trPr>
          <w:gridAfter w:val="2"/>
          <w:wAfter w:w="176" w:type="dxa"/>
        </w:trPr>
        <w:tc>
          <w:tcPr>
            <w:tcW w:w="3658" w:type="dxa"/>
            <w:gridSpan w:val="5"/>
          </w:tcPr>
          <w:p w:rsidR="00174AF1" w:rsidRPr="00D012B6" w:rsidRDefault="00174AF1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Pochodne od wynagrodzeń</w:t>
            </w:r>
          </w:p>
        </w:tc>
        <w:tc>
          <w:tcPr>
            <w:tcW w:w="1695" w:type="dxa"/>
            <w:gridSpan w:val="3"/>
          </w:tcPr>
          <w:p w:rsidR="00174AF1" w:rsidRPr="00D012B6" w:rsidRDefault="00174AF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1 054,45</w:t>
            </w:r>
          </w:p>
        </w:tc>
        <w:tc>
          <w:tcPr>
            <w:tcW w:w="1497" w:type="dxa"/>
          </w:tcPr>
          <w:p w:rsidR="00174AF1" w:rsidRPr="00D012B6" w:rsidRDefault="00174AF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1 054,45</w:t>
            </w:r>
          </w:p>
        </w:tc>
        <w:tc>
          <w:tcPr>
            <w:tcW w:w="2658" w:type="dxa"/>
            <w:gridSpan w:val="2"/>
          </w:tcPr>
          <w:p w:rsidR="00174AF1" w:rsidRPr="00174AF1" w:rsidRDefault="00174AF1" w:rsidP="00C61D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4AF1">
              <w:rPr>
                <w:rFonts w:ascii="Times New Roman" w:hAnsi="Times New Roman" w:cs="Times New Roman"/>
                <w:sz w:val="20"/>
                <w:szCs w:val="20"/>
              </w:rPr>
              <w:t>a) Składki na ubezpieczenie społeczne: 925,97 zł</w:t>
            </w:r>
          </w:p>
          <w:p w:rsidR="00174AF1" w:rsidRPr="00D012B6" w:rsidRDefault="00174AF1" w:rsidP="00C61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AF1">
              <w:rPr>
                <w:rFonts w:ascii="Times New Roman" w:hAnsi="Times New Roman" w:cs="Times New Roman"/>
                <w:sz w:val="20"/>
                <w:szCs w:val="20"/>
              </w:rPr>
              <w:t>b) FP:  128,48 zł</w:t>
            </w:r>
          </w:p>
        </w:tc>
      </w:tr>
      <w:tr w:rsidR="00174AF1" w:rsidRPr="00D012B6" w:rsidTr="00C61D39">
        <w:trPr>
          <w:gridAfter w:val="2"/>
          <w:wAfter w:w="176" w:type="dxa"/>
        </w:trPr>
        <w:tc>
          <w:tcPr>
            <w:tcW w:w="3658" w:type="dxa"/>
            <w:gridSpan w:val="5"/>
          </w:tcPr>
          <w:p w:rsidR="00174AF1" w:rsidRPr="00D012B6" w:rsidRDefault="00174AF1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Pozostałe wydatki bieżące</w:t>
            </w:r>
          </w:p>
        </w:tc>
        <w:tc>
          <w:tcPr>
            <w:tcW w:w="1695" w:type="dxa"/>
            <w:gridSpan w:val="3"/>
          </w:tcPr>
          <w:p w:rsidR="00174AF1" w:rsidRPr="00D012B6" w:rsidRDefault="00174AF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1 217,96</w:t>
            </w:r>
          </w:p>
        </w:tc>
        <w:tc>
          <w:tcPr>
            <w:tcW w:w="1497" w:type="dxa"/>
          </w:tcPr>
          <w:p w:rsidR="00174AF1" w:rsidRPr="00D012B6" w:rsidRDefault="00174AF1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531,84</w:t>
            </w:r>
          </w:p>
        </w:tc>
        <w:tc>
          <w:tcPr>
            <w:tcW w:w="2658" w:type="dxa"/>
            <w:gridSpan w:val="2"/>
          </w:tcPr>
          <w:p w:rsidR="00174AF1" w:rsidRPr="00D012B6" w:rsidRDefault="00174AF1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2B6">
              <w:rPr>
                <w:rFonts w:ascii="Times New Roman" w:hAnsi="Times New Roman" w:cs="Times New Roman"/>
                <w:sz w:val="20"/>
                <w:szCs w:val="20"/>
              </w:rPr>
              <w:t>a) Materiały i wyposażenie – 32,92 zł</w:t>
            </w:r>
          </w:p>
          <w:p w:rsidR="00174AF1" w:rsidRPr="00D012B6" w:rsidRDefault="00174AF1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2B6">
              <w:rPr>
                <w:rFonts w:ascii="Times New Roman" w:hAnsi="Times New Roman" w:cs="Times New Roman"/>
                <w:sz w:val="20"/>
                <w:szCs w:val="20"/>
              </w:rPr>
              <w:t>b) Pozostałe usługi – 25,00</w:t>
            </w:r>
          </w:p>
          <w:p w:rsidR="00174AF1" w:rsidRPr="00D012B6" w:rsidRDefault="00174AF1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2B6">
              <w:rPr>
                <w:rFonts w:ascii="Times New Roman" w:hAnsi="Times New Roman" w:cs="Times New Roman"/>
                <w:sz w:val="20"/>
                <w:szCs w:val="20"/>
              </w:rPr>
              <w:t>c) Podróże służbowe – 473,92 zł</w:t>
            </w:r>
          </w:p>
        </w:tc>
      </w:tr>
      <w:tr w:rsidR="00EC58C3" w:rsidRPr="00D012B6" w:rsidTr="00C61D39">
        <w:trPr>
          <w:gridAfter w:val="2"/>
          <w:wAfter w:w="176" w:type="dxa"/>
        </w:trPr>
        <w:tc>
          <w:tcPr>
            <w:tcW w:w="3658" w:type="dxa"/>
            <w:gridSpan w:val="5"/>
          </w:tcPr>
          <w:p w:rsidR="00EC58C3" w:rsidRPr="00D012B6" w:rsidRDefault="00EC58C3" w:rsidP="00DC18A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012B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Dział  </w:t>
            </w:r>
            <w:r w:rsidR="009C534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851</w:t>
            </w:r>
            <w:r w:rsidRPr="00D012B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Rozdział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85156</w:t>
            </w:r>
          </w:p>
        </w:tc>
        <w:tc>
          <w:tcPr>
            <w:tcW w:w="1695" w:type="dxa"/>
            <w:gridSpan w:val="3"/>
          </w:tcPr>
          <w:p w:rsidR="00EC58C3" w:rsidRPr="00D012B6" w:rsidRDefault="00EC58C3" w:rsidP="00DC18A2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012B6">
              <w:rPr>
                <w:rFonts w:ascii="Times New Roman" w:hAnsi="Times New Roman" w:cs="Times New Roman"/>
                <w:b/>
              </w:rPr>
              <w:t>2 763 000,00</w:t>
            </w:r>
          </w:p>
        </w:tc>
        <w:tc>
          <w:tcPr>
            <w:tcW w:w="1497" w:type="dxa"/>
          </w:tcPr>
          <w:p w:rsidR="00EC58C3" w:rsidRPr="00D012B6" w:rsidRDefault="00EC58C3" w:rsidP="00DC18A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b/>
                <w:sz w:val="24"/>
                <w:szCs w:val="24"/>
              </w:rPr>
              <w:t>1 632 380,16</w:t>
            </w:r>
          </w:p>
        </w:tc>
        <w:tc>
          <w:tcPr>
            <w:tcW w:w="2658" w:type="dxa"/>
            <w:gridSpan w:val="2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8C3" w:rsidRPr="00D012B6" w:rsidTr="00C61D39">
        <w:trPr>
          <w:gridAfter w:val="2"/>
          <w:wAfter w:w="176" w:type="dxa"/>
        </w:trPr>
        <w:tc>
          <w:tcPr>
            <w:tcW w:w="3658" w:type="dxa"/>
            <w:gridSpan w:val="5"/>
          </w:tcPr>
          <w:p w:rsidR="00EC58C3" w:rsidRPr="00E42CCA" w:rsidRDefault="00EC58C3" w:rsidP="00DC18A2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42CC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Wydatki bieżące, w tym:</w:t>
            </w:r>
          </w:p>
        </w:tc>
        <w:tc>
          <w:tcPr>
            <w:tcW w:w="1695" w:type="dxa"/>
            <w:gridSpan w:val="3"/>
          </w:tcPr>
          <w:p w:rsidR="00EC58C3" w:rsidRPr="00E42CCA" w:rsidRDefault="00EC58C3" w:rsidP="00DC18A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2 763 000,00</w:t>
            </w:r>
          </w:p>
        </w:tc>
        <w:tc>
          <w:tcPr>
            <w:tcW w:w="1497" w:type="dxa"/>
          </w:tcPr>
          <w:p w:rsidR="00EC58C3" w:rsidRPr="00E42CCA" w:rsidRDefault="00EC58C3" w:rsidP="00DC18A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1 632 380,16</w:t>
            </w:r>
          </w:p>
        </w:tc>
        <w:tc>
          <w:tcPr>
            <w:tcW w:w="2658" w:type="dxa"/>
            <w:gridSpan w:val="2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8C3" w:rsidRPr="00D012B6" w:rsidTr="00C61D39">
        <w:trPr>
          <w:gridAfter w:val="2"/>
          <w:wAfter w:w="176" w:type="dxa"/>
        </w:trPr>
        <w:tc>
          <w:tcPr>
            <w:tcW w:w="3658" w:type="dxa"/>
            <w:gridSpan w:val="5"/>
          </w:tcPr>
          <w:p w:rsidR="00EC58C3" w:rsidRPr="00D012B6" w:rsidRDefault="00EC58C3" w:rsidP="00DC1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Pochodne od wynagrodzeń</w:t>
            </w:r>
          </w:p>
        </w:tc>
        <w:tc>
          <w:tcPr>
            <w:tcW w:w="1695" w:type="dxa"/>
            <w:gridSpan w:val="3"/>
          </w:tcPr>
          <w:p w:rsidR="00EC58C3" w:rsidRPr="00D012B6" w:rsidRDefault="00EC58C3" w:rsidP="00DC18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2 762 964,00</w:t>
            </w:r>
          </w:p>
        </w:tc>
        <w:tc>
          <w:tcPr>
            <w:tcW w:w="1497" w:type="dxa"/>
          </w:tcPr>
          <w:p w:rsidR="00EC58C3" w:rsidRPr="00D012B6" w:rsidRDefault="00EC58C3" w:rsidP="00DC18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1 632 380,16</w:t>
            </w:r>
          </w:p>
        </w:tc>
        <w:tc>
          <w:tcPr>
            <w:tcW w:w="2658" w:type="dxa"/>
            <w:gridSpan w:val="2"/>
          </w:tcPr>
          <w:p w:rsidR="00EC58C3" w:rsidRPr="00EC58C3" w:rsidRDefault="00EC58C3" w:rsidP="00DC18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58C3">
              <w:rPr>
                <w:rFonts w:ascii="Times New Roman" w:hAnsi="Times New Roman" w:cs="Times New Roman"/>
                <w:sz w:val="20"/>
                <w:szCs w:val="20"/>
              </w:rPr>
              <w:t>Składki za osoby bezrobotne bez prawa do zasiłku</w:t>
            </w:r>
          </w:p>
        </w:tc>
      </w:tr>
      <w:tr w:rsidR="00EC58C3" w:rsidRPr="00D012B6" w:rsidTr="00C61D39">
        <w:trPr>
          <w:gridAfter w:val="2"/>
          <w:wAfter w:w="176" w:type="dxa"/>
        </w:trPr>
        <w:tc>
          <w:tcPr>
            <w:tcW w:w="3658" w:type="dxa"/>
            <w:gridSpan w:val="5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Pozostałe wydatki bieżące</w:t>
            </w:r>
          </w:p>
        </w:tc>
        <w:tc>
          <w:tcPr>
            <w:tcW w:w="1695" w:type="dxa"/>
            <w:gridSpan w:val="3"/>
          </w:tcPr>
          <w:p w:rsidR="00EC58C3" w:rsidRPr="00D012B6" w:rsidRDefault="00EC58C3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36,00 </w:t>
            </w:r>
          </w:p>
        </w:tc>
        <w:tc>
          <w:tcPr>
            <w:tcW w:w="1497" w:type="dxa"/>
          </w:tcPr>
          <w:p w:rsidR="00EC58C3" w:rsidRPr="00D012B6" w:rsidRDefault="00EC58C3" w:rsidP="00C61D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58" w:type="dxa"/>
            <w:gridSpan w:val="2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8C3" w:rsidRPr="00174AF1" w:rsidTr="00C61D39">
        <w:trPr>
          <w:gridAfter w:val="2"/>
          <w:wAfter w:w="176" w:type="dxa"/>
        </w:trPr>
        <w:tc>
          <w:tcPr>
            <w:tcW w:w="3658" w:type="dxa"/>
            <w:gridSpan w:val="5"/>
          </w:tcPr>
          <w:p w:rsidR="00EC58C3" w:rsidRPr="00174AF1" w:rsidRDefault="00EC58C3" w:rsidP="00C61D3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74AF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RAZEM:</w:t>
            </w:r>
          </w:p>
        </w:tc>
        <w:tc>
          <w:tcPr>
            <w:tcW w:w="1695" w:type="dxa"/>
            <w:gridSpan w:val="3"/>
          </w:tcPr>
          <w:p w:rsidR="00EC58C3" w:rsidRPr="00174AF1" w:rsidRDefault="00EC58C3" w:rsidP="00C61D3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74AF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4 796 973,14</w:t>
            </w:r>
          </w:p>
        </w:tc>
        <w:tc>
          <w:tcPr>
            <w:tcW w:w="1497" w:type="dxa"/>
          </w:tcPr>
          <w:p w:rsidR="00EC58C3" w:rsidRPr="00174AF1" w:rsidRDefault="00EC58C3" w:rsidP="00C61D3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74AF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2 682 653,31</w:t>
            </w:r>
          </w:p>
        </w:tc>
        <w:tc>
          <w:tcPr>
            <w:tcW w:w="2658" w:type="dxa"/>
            <w:gridSpan w:val="2"/>
          </w:tcPr>
          <w:p w:rsidR="00EC58C3" w:rsidRPr="00174AF1" w:rsidRDefault="00EC58C3" w:rsidP="00C61D3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EC58C3" w:rsidRPr="00D012B6" w:rsidTr="00C61D39">
        <w:trPr>
          <w:gridAfter w:val="2"/>
          <w:wAfter w:w="176" w:type="dxa"/>
        </w:trPr>
        <w:tc>
          <w:tcPr>
            <w:tcW w:w="9508" w:type="dxa"/>
            <w:gridSpan w:val="11"/>
          </w:tcPr>
          <w:p w:rsidR="00EC58C3" w:rsidRPr="00D012B6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b/>
                <w:sz w:val="28"/>
                <w:szCs w:val="28"/>
              </w:rPr>
              <w:t>Pozostałe wskaźniki</w:t>
            </w:r>
          </w:p>
        </w:tc>
      </w:tr>
      <w:tr w:rsidR="00EC58C3" w:rsidRPr="00D012B6" w:rsidTr="00C61D39">
        <w:trPr>
          <w:gridAfter w:val="2"/>
          <w:wAfter w:w="176" w:type="dxa"/>
          <w:trHeight w:val="1368"/>
        </w:trPr>
        <w:tc>
          <w:tcPr>
            <w:tcW w:w="3658" w:type="dxa"/>
            <w:gridSpan w:val="5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Liczba zarejestrowanych osób bezrobotnych:</w:t>
            </w:r>
          </w:p>
        </w:tc>
        <w:tc>
          <w:tcPr>
            <w:tcW w:w="5850" w:type="dxa"/>
            <w:gridSpan w:val="6"/>
          </w:tcPr>
          <w:tbl>
            <w:tblPr>
              <w:tblStyle w:val="Tabela-Siatka"/>
              <w:tblW w:w="0" w:type="auto"/>
              <w:tblLayout w:type="fixed"/>
              <w:tblLook w:val="04A0"/>
            </w:tblPr>
            <w:tblGrid>
              <w:gridCol w:w="1349"/>
              <w:gridCol w:w="1350"/>
              <w:gridCol w:w="1350"/>
              <w:gridCol w:w="1350"/>
            </w:tblGrid>
            <w:tr w:rsidR="00EC58C3" w:rsidRPr="00D012B6" w:rsidTr="00C61D39">
              <w:tc>
                <w:tcPr>
                  <w:tcW w:w="1349" w:type="dxa"/>
                </w:tcPr>
                <w:p w:rsidR="00EC58C3" w:rsidRPr="00D012B6" w:rsidRDefault="00EC58C3" w:rsidP="00C61D3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Miesiąc</w:t>
                  </w:r>
                </w:p>
              </w:tc>
              <w:tc>
                <w:tcPr>
                  <w:tcW w:w="1350" w:type="dxa"/>
                </w:tcPr>
                <w:p w:rsidR="00EC58C3" w:rsidRPr="00D012B6" w:rsidRDefault="00EC58C3" w:rsidP="00C61D3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Gryfino</w:t>
                  </w:r>
                </w:p>
              </w:tc>
              <w:tc>
                <w:tcPr>
                  <w:tcW w:w="1350" w:type="dxa"/>
                </w:tcPr>
                <w:p w:rsidR="00EC58C3" w:rsidRPr="00D012B6" w:rsidRDefault="00EC58C3" w:rsidP="00C61D3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Chojna</w:t>
                  </w:r>
                </w:p>
              </w:tc>
              <w:tc>
                <w:tcPr>
                  <w:tcW w:w="1350" w:type="dxa"/>
                </w:tcPr>
                <w:p w:rsidR="00EC58C3" w:rsidRPr="00D012B6" w:rsidRDefault="00EC58C3" w:rsidP="00C61D3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Razem:</w:t>
                  </w:r>
                </w:p>
              </w:tc>
            </w:tr>
            <w:tr w:rsidR="00EC58C3" w:rsidRPr="00D012B6" w:rsidTr="00C61D39">
              <w:tc>
                <w:tcPr>
                  <w:tcW w:w="1349" w:type="dxa"/>
                </w:tcPr>
                <w:p w:rsidR="00EC58C3" w:rsidRPr="00D012B6" w:rsidRDefault="00EC58C3" w:rsidP="00C61D3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Styczeń</w:t>
                  </w:r>
                </w:p>
              </w:tc>
              <w:tc>
                <w:tcPr>
                  <w:tcW w:w="1350" w:type="dxa"/>
                </w:tcPr>
                <w:p w:rsidR="00EC58C3" w:rsidRPr="00D012B6" w:rsidRDefault="00EC58C3" w:rsidP="00C61D39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454</w:t>
                  </w:r>
                </w:p>
              </w:tc>
              <w:tc>
                <w:tcPr>
                  <w:tcW w:w="1350" w:type="dxa"/>
                </w:tcPr>
                <w:p w:rsidR="00EC58C3" w:rsidRPr="00D012B6" w:rsidRDefault="00EC58C3" w:rsidP="00C61D39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237</w:t>
                  </w:r>
                </w:p>
              </w:tc>
              <w:tc>
                <w:tcPr>
                  <w:tcW w:w="1350" w:type="dxa"/>
                </w:tcPr>
                <w:p w:rsidR="00EC58C3" w:rsidRPr="00D012B6" w:rsidRDefault="00EC58C3" w:rsidP="00C61D39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691</w:t>
                  </w:r>
                </w:p>
              </w:tc>
            </w:tr>
            <w:tr w:rsidR="00EC58C3" w:rsidRPr="00D012B6" w:rsidTr="00C61D39">
              <w:tc>
                <w:tcPr>
                  <w:tcW w:w="1349" w:type="dxa"/>
                </w:tcPr>
                <w:p w:rsidR="00EC58C3" w:rsidRPr="00D012B6" w:rsidRDefault="00EC58C3" w:rsidP="00C61D3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Luty</w:t>
                  </w:r>
                </w:p>
              </w:tc>
              <w:tc>
                <w:tcPr>
                  <w:tcW w:w="1350" w:type="dxa"/>
                </w:tcPr>
                <w:p w:rsidR="00EC58C3" w:rsidRPr="00D012B6" w:rsidRDefault="00EC58C3" w:rsidP="00C61D39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502</w:t>
                  </w:r>
                </w:p>
              </w:tc>
              <w:tc>
                <w:tcPr>
                  <w:tcW w:w="1350" w:type="dxa"/>
                </w:tcPr>
                <w:p w:rsidR="00EC58C3" w:rsidRPr="00D012B6" w:rsidRDefault="00EC58C3" w:rsidP="00C61D39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268</w:t>
                  </w:r>
                </w:p>
              </w:tc>
              <w:tc>
                <w:tcPr>
                  <w:tcW w:w="1350" w:type="dxa"/>
                </w:tcPr>
                <w:p w:rsidR="00EC58C3" w:rsidRPr="00D012B6" w:rsidRDefault="00EC58C3" w:rsidP="00C61D39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770</w:t>
                  </w:r>
                </w:p>
              </w:tc>
            </w:tr>
            <w:tr w:rsidR="00EC58C3" w:rsidRPr="00D012B6" w:rsidTr="00C61D39">
              <w:tc>
                <w:tcPr>
                  <w:tcW w:w="1349" w:type="dxa"/>
                </w:tcPr>
                <w:p w:rsidR="00EC58C3" w:rsidRPr="00D012B6" w:rsidRDefault="00EC58C3" w:rsidP="00C61D3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Marzec</w:t>
                  </w:r>
                </w:p>
              </w:tc>
              <w:tc>
                <w:tcPr>
                  <w:tcW w:w="1350" w:type="dxa"/>
                </w:tcPr>
                <w:p w:rsidR="00EC58C3" w:rsidRPr="00D012B6" w:rsidRDefault="00EC58C3" w:rsidP="00C61D39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482</w:t>
                  </w:r>
                </w:p>
              </w:tc>
              <w:tc>
                <w:tcPr>
                  <w:tcW w:w="1350" w:type="dxa"/>
                </w:tcPr>
                <w:p w:rsidR="00EC58C3" w:rsidRPr="00D012B6" w:rsidRDefault="00EC58C3" w:rsidP="00C61D39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256</w:t>
                  </w:r>
                </w:p>
              </w:tc>
              <w:tc>
                <w:tcPr>
                  <w:tcW w:w="1350" w:type="dxa"/>
                </w:tcPr>
                <w:p w:rsidR="00EC58C3" w:rsidRPr="00D012B6" w:rsidRDefault="00EC58C3" w:rsidP="00C61D39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738</w:t>
                  </w:r>
                </w:p>
              </w:tc>
            </w:tr>
            <w:tr w:rsidR="00EC58C3" w:rsidRPr="00D012B6" w:rsidTr="00C61D39">
              <w:tc>
                <w:tcPr>
                  <w:tcW w:w="1349" w:type="dxa"/>
                </w:tcPr>
                <w:p w:rsidR="00EC58C3" w:rsidRPr="00D012B6" w:rsidRDefault="00EC58C3" w:rsidP="00C61D3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Kwiecień</w:t>
                  </w:r>
                </w:p>
              </w:tc>
              <w:tc>
                <w:tcPr>
                  <w:tcW w:w="1350" w:type="dxa"/>
                </w:tcPr>
                <w:p w:rsidR="00EC58C3" w:rsidRPr="00D012B6" w:rsidRDefault="00EC58C3" w:rsidP="00C61D39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418</w:t>
                  </w:r>
                </w:p>
              </w:tc>
              <w:tc>
                <w:tcPr>
                  <w:tcW w:w="1350" w:type="dxa"/>
                </w:tcPr>
                <w:p w:rsidR="00EC58C3" w:rsidRPr="00D012B6" w:rsidRDefault="00EC58C3" w:rsidP="00C61D39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206</w:t>
                  </w:r>
                </w:p>
              </w:tc>
              <w:tc>
                <w:tcPr>
                  <w:tcW w:w="1350" w:type="dxa"/>
                </w:tcPr>
                <w:p w:rsidR="00EC58C3" w:rsidRPr="00D012B6" w:rsidRDefault="00EC58C3" w:rsidP="00C61D39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624</w:t>
                  </w:r>
                </w:p>
              </w:tc>
            </w:tr>
            <w:tr w:rsidR="00EC58C3" w:rsidRPr="00D012B6" w:rsidTr="00C61D39">
              <w:tc>
                <w:tcPr>
                  <w:tcW w:w="1349" w:type="dxa"/>
                </w:tcPr>
                <w:p w:rsidR="00EC58C3" w:rsidRPr="00D012B6" w:rsidRDefault="00EC58C3" w:rsidP="00C61D3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Maj</w:t>
                  </w:r>
                </w:p>
              </w:tc>
              <w:tc>
                <w:tcPr>
                  <w:tcW w:w="1350" w:type="dxa"/>
                </w:tcPr>
                <w:p w:rsidR="00EC58C3" w:rsidRPr="00D012B6" w:rsidRDefault="00EC58C3" w:rsidP="00C61D39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367</w:t>
                  </w:r>
                </w:p>
              </w:tc>
              <w:tc>
                <w:tcPr>
                  <w:tcW w:w="1350" w:type="dxa"/>
                </w:tcPr>
                <w:p w:rsidR="00EC58C3" w:rsidRPr="00D012B6" w:rsidRDefault="00EC58C3" w:rsidP="00C61D39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174</w:t>
                  </w:r>
                </w:p>
              </w:tc>
              <w:tc>
                <w:tcPr>
                  <w:tcW w:w="1350" w:type="dxa"/>
                </w:tcPr>
                <w:p w:rsidR="00EC58C3" w:rsidRPr="00D012B6" w:rsidRDefault="00EC58C3" w:rsidP="00C61D39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541</w:t>
                  </w:r>
                </w:p>
              </w:tc>
            </w:tr>
            <w:tr w:rsidR="00EC58C3" w:rsidRPr="00D012B6" w:rsidTr="00C61D39">
              <w:tc>
                <w:tcPr>
                  <w:tcW w:w="1349" w:type="dxa"/>
                </w:tcPr>
                <w:p w:rsidR="00EC58C3" w:rsidRPr="00D012B6" w:rsidRDefault="00EC58C3" w:rsidP="00C61D3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Czerwiec</w:t>
                  </w:r>
                </w:p>
              </w:tc>
              <w:tc>
                <w:tcPr>
                  <w:tcW w:w="1350" w:type="dxa"/>
                </w:tcPr>
                <w:p w:rsidR="00EC58C3" w:rsidRPr="00D012B6" w:rsidRDefault="00EC58C3" w:rsidP="00C61D39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360</w:t>
                  </w:r>
                </w:p>
              </w:tc>
              <w:tc>
                <w:tcPr>
                  <w:tcW w:w="1350" w:type="dxa"/>
                </w:tcPr>
                <w:p w:rsidR="00EC58C3" w:rsidRPr="00D012B6" w:rsidRDefault="00EC58C3" w:rsidP="00C61D39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127</w:t>
                  </w:r>
                </w:p>
              </w:tc>
              <w:tc>
                <w:tcPr>
                  <w:tcW w:w="1350" w:type="dxa"/>
                </w:tcPr>
                <w:p w:rsidR="00EC58C3" w:rsidRPr="00D012B6" w:rsidRDefault="00EC58C3" w:rsidP="00C61D39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D012B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487</w:t>
                  </w:r>
                </w:p>
              </w:tc>
            </w:tr>
          </w:tbl>
          <w:p w:rsidR="00EC58C3" w:rsidRPr="00D012B6" w:rsidRDefault="00EC58C3" w:rsidP="00C61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58C3" w:rsidRPr="00D012B6" w:rsidTr="00C61D39">
        <w:trPr>
          <w:gridAfter w:val="2"/>
          <w:wAfter w:w="176" w:type="dxa"/>
        </w:trPr>
        <w:tc>
          <w:tcPr>
            <w:tcW w:w="3658" w:type="dxa"/>
            <w:gridSpan w:val="5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Projekty zewnętrzne: </w:t>
            </w:r>
          </w:p>
        </w:tc>
        <w:tc>
          <w:tcPr>
            <w:tcW w:w="5850" w:type="dxa"/>
            <w:gridSpan w:val="6"/>
          </w:tcPr>
          <w:p w:rsidR="00EC58C3" w:rsidRPr="00D012B6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„Piramida kompetencji”</w:t>
            </w:r>
          </w:p>
        </w:tc>
      </w:tr>
      <w:tr w:rsidR="00EC58C3" w:rsidRPr="00D012B6" w:rsidTr="00C61D39">
        <w:trPr>
          <w:gridAfter w:val="2"/>
          <w:wAfter w:w="176" w:type="dxa"/>
        </w:trPr>
        <w:tc>
          <w:tcPr>
            <w:tcW w:w="2048" w:type="dxa"/>
            <w:gridSpan w:val="2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Liczba osób, podmiotów objętych projektem</w:t>
            </w:r>
          </w:p>
        </w:tc>
        <w:tc>
          <w:tcPr>
            <w:tcW w:w="7460" w:type="dxa"/>
            <w:gridSpan w:val="9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2D4645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AF2783" w:rsidRDefault="00EC58C3" w:rsidP="00C61D3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D4645">
              <w:rPr>
                <w:rFonts w:ascii="Times New Roman" w:hAnsi="Times New Roman" w:cs="Times New Roman"/>
                <w:sz w:val="24"/>
                <w:szCs w:val="24"/>
              </w:rPr>
              <w:t>23 osoby</w:t>
            </w:r>
            <w:r w:rsidRPr="00AF278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EC58C3" w:rsidRPr="00D012B6" w:rsidTr="00C61D39">
        <w:trPr>
          <w:gridAfter w:val="2"/>
          <w:wAfter w:w="176" w:type="dxa"/>
          <w:trHeight w:val="561"/>
        </w:trPr>
        <w:tc>
          <w:tcPr>
            <w:tcW w:w="2048" w:type="dxa"/>
            <w:gridSpan w:val="2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Założenia projektu</w:t>
            </w:r>
          </w:p>
        </w:tc>
        <w:tc>
          <w:tcPr>
            <w:tcW w:w="7460" w:type="dxa"/>
            <w:gridSpan w:val="9"/>
          </w:tcPr>
          <w:p w:rsidR="00EC58C3" w:rsidRPr="00D012B6" w:rsidRDefault="00EC58C3" w:rsidP="0098774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Finansowanie szkoleń skierowanych do pracowników zajmujących się obsługą klienta.</w:t>
            </w:r>
          </w:p>
          <w:p w:rsidR="00EC58C3" w:rsidRPr="00D012B6" w:rsidRDefault="00EC58C3" w:rsidP="0098774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Finansowanie studiów podyplomowych dla pracowników zajmujących się obsługą klienta.</w:t>
            </w:r>
          </w:p>
          <w:p w:rsidR="00EC58C3" w:rsidRPr="00D012B6" w:rsidRDefault="00EC58C3" w:rsidP="0098774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Finansowanie wynagrodzeń 2 pośredników pracy i 1 doradcy zawodowego,</w:t>
            </w:r>
          </w:p>
          <w:p w:rsidR="00EC58C3" w:rsidRPr="00AF2783" w:rsidRDefault="00EC58C3" w:rsidP="00C61D3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8C3" w:rsidRPr="00D012B6" w:rsidTr="00C61D39">
        <w:trPr>
          <w:gridAfter w:val="2"/>
          <w:wAfter w:w="176" w:type="dxa"/>
        </w:trPr>
        <w:tc>
          <w:tcPr>
            <w:tcW w:w="2048" w:type="dxa"/>
            <w:gridSpan w:val="2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Całkowita wartość projektu</w:t>
            </w:r>
          </w:p>
        </w:tc>
        <w:tc>
          <w:tcPr>
            <w:tcW w:w="7460" w:type="dxa"/>
            <w:gridSpan w:val="9"/>
          </w:tcPr>
          <w:p w:rsidR="00EC58C3" w:rsidRPr="00D012B6" w:rsidRDefault="00EC58C3" w:rsidP="00C61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b/>
                <w:sz w:val="24"/>
                <w:szCs w:val="24"/>
              </w:rPr>
              <w:t>222 827,00 zł, w tym:</w:t>
            </w:r>
          </w:p>
          <w:p w:rsidR="00EC58C3" w:rsidRPr="00D012B6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 xml:space="preserve"> 2011 – 125 389,00 zł, (w tym środki z FP 37 951,00 zł)</w:t>
            </w:r>
          </w:p>
          <w:p w:rsidR="00EC58C3" w:rsidRPr="00D012B6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2012 – 97 438,00 zł, (w tym środki z FP 10 000,00 zł)</w:t>
            </w:r>
          </w:p>
          <w:p w:rsidR="00EC58C3" w:rsidRPr="00D012B6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8C3" w:rsidRPr="00D012B6" w:rsidTr="00C61D39">
        <w:trPr>
          <w:gridAfter w:val="2"/>
          <w:wAfter w:w="176" w:type="dxa"/>
        </w:trPr>
        <w:tc>
          <w:tcPr>
            <w:tcW w:w="2048" w:type="dxa"/>
            <w:gridSpan w:val="2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Stopień zaawansowania</w:t>
            </w:r>
          </w:p>
        </w:tc>
        <w:tc>
          <w:tcPr>
            <w:tcW w:w="7460" w:type="dxa"/>
            <w:gridSpan w:val="9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Projekt znajduje się w końcowej fazie realizacji – okres zakończenia 31.12.2012 r.</w:t>
            </w:r>
          </w:p>
        </w:tc>
      </w:tr>
      <w:tr w:rsidR="00EC58C3" w:rsidRPr="00D012B6" w:rsidTr="00C61D39">
        <w:trPr>
          <w:gridAfter w:val="2"/>
          <w:wAfter w:w="176" w:type="dxa"/>
        </w:trPr>
        <w:tc>
          <w:tcPr>
            <w:tcW w:w="2048" w:type="dxa"/>
            <w:gridSpan w:val="2"/>
          </w:tcPr>
          <w:p w:rsidR="00EC58C3" w:rsidRPr="002D4645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645">
              <w:rPr>
                <w:rFonts w:ascii="Times New Roman" w:hAnsi="Times New Roman" w:cs="Times New Roman"/>
                <w:sz w:val="24"/>
                <w:szCs w:val="24"/>
              </w:rPr>
              <w:t>Osiągnięte efekty</w:t>
            </w:r>
          </w:p>
        </w:tc>
        <w:tc>
          <w:tcPr>
            <w:tcW w:w="7460" w:type="dxa"/>
            <w:gridSpan w:val="9"/>
          </w:tcPr>
          <w:p w:rsidR="00EC58C3" w:rsidRDefault="00EC58C3" w:rsidP="00C61D3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1620E">
              <w:rPr>
                <w:rFonts w:ascii="Times New Roman" w:hAnsi="Times New Roman" w:cs="Times New Roman"/>
                <w:sz w:val="24"/>
                <w:szCs w:val="24"/>
              </w:rPr>
              <w:t>Podniesienie, nabycie i dostosowanie kwalifikacji zawodowych poprzez szkolenia w ramach projektu – 23 osób</w:t>
            </w:r>
          </w:p>
          <w:p w:rsidR="00EC58C3" w:rsidRPr="0091620E" w:rsidRDefault="00EC58C3" w:rsidP="00C61D3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nabycie nowych kompetencji zawodowych 3 pracowników Powiatowego Urzędu Pracy w Gryfinie</w:t>
            </w:r>
          </w:p>
          <w:p w:rsidR="00EC58C3" w:rsidRPr="002D4645" w:rsidRDefault="00EC58C3" w:rsidP="00C61D3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8C3" w:rsidRPr="00D012B6" w:rsidTr="00C61D39">
        <w:trPr>
          <w:gridAfter w:val="2"/>
          <w:wAfter w:w="176" w:type="dxa"/>
        </w:trPr>
        <w:tc>
          <w:tcPr>
            <w:tcW w:w="2048" w:type="dxa"/>
            <w:gridSpan w:val="2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Przewidziane efekty w dalszej realizacji projektu</w:t>
            </w:r>
          </w:p>
        </w:tc>
        <w:tc>
          <w:tcPr>
            <w:tcW w:w="7460" w:type="dxa"/>
            <w:gridSpan w:val="9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Podniesienie kwalifikacji kolejnych pracowników zajmujących się obsługą klienta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58C3" w:rsidRPr="00D012B6" w:rsidTr="00C61D39">
        <w:trPr>
          <w:gridAfter w:val="2"/>
          <w:wAfter w:w="176" w:type="dxa"/>
        </w:trPr>
        <w:tc>
          <w:tcPr>
            <w:tcW w:w="9508" w:type="dxa"/>
            <w:gridSpan w:val="11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58C3" w:rsidRPr="00FD6C16" w:rsidTr="00C61D39">
        <w:trPr>
          <w:gridBefore w:val="1"/>
          <w:gridAfter w:val="1"/>
          <w:wBefore w:w="113" w:type="dxa"/>
          <w:wAfter w:w="63" w:type="dxa"/>
        </w:trPr>
        <w:tc>
          <w:tcPr>
            <w:tcW w:w="3653" w:type="dxa"/>
            <w:gridSpan w:val="6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Projekty zewnętrzne: </w:t>
            </w:r>
          </w:p>
        </w:tc>
        <w:tc>
          <w:tcPr>
            <w:tcW w:w="5855" w:type="dxa"/>
            <w:gridSpan w:val="5"/>
          </w:tcPr>
          <w:p w:rsidR="00EC58C3" w:rsidRPr="00D012B6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„Przedsiębiorca to mój zawód”</w:t>
            </w:r>
          </w:p>
        </w:tc>
      </w:tr>
      <w:tr w:rsidR="00EC58C3" w:rsidRPr="00FD6C16" w:rsidTr="00C61D39">
        <w:trPr>
          <w:gridBefore w:val="1"/>
          <w:gridAfter w:val="1"/>
          <w:wBefore w:w="113" w:type="dxa"/>
          <w:wAfter w:w="63" w:type="dxa"/>
        </w:trPr>
        <w:tc>
          <w:tcPr>
            <w:tcW w:w="2043" w:type="dxa"/>
            <w:gridSpan w:val="3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Liczba osób, podmiotów objętych projektem</w:t>
            </w:r>
          </w:p>
        </w:tc>
        <w:tc>
          <w:tcPr>
            <w:tcW w:w="7465" w:type="dxa"/>
            <w:gridSpan w:val="8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D012B6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 xml:space="preserve">21 osób </w:t>
            </w:r>
          </w:p>
        </w:tc>
      </w:tr>
      <w:tr w:rsidR="00EC58C3" w:rsidRPr="00FD6C16" w:rsidTr="00C61D39">
        <w:trPr>
          <w:gridBefore w:val="1"/>
          <w:gridAfter w:val="1"/>
          <w:wBefore w:w="113" w:type="dxa"/>
          <w:wAfter w:w="63" w:type="dxa"/>
          <w:trHeight w:val="561"/>
        </w:trPr>
        <w:tc>
          <w:tcPr>
            <w:tcW w:w="2043" w:type="dxa"/>
            <w:gridSpan w:val="3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Założenia projektu</w:t>
            </w:r>
          </w:p>
        </w:tc>
        <w:tc>
          <w:tcPr>
            <w:tcW w:w="7465" w:type="dxa"/>
            <w:gridSpan w:val="8"/>
          </w:tcPr>
          <w:p w:rsidR="00EC58C3" w:rsidRPr="00D012B6" w:rsidRDefault="00EC58C3" w:rsidP="00987742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D012B6">
              <w:rPr>
                <w:rFonts w:ascii="Times New Roman" w:hAnsi="Times New Roman" w:cs="Times New Roman"/>
              </w:rPr>
              <w:t>Wyposażenie 20 przedsiębiorczych osób w wiedzę i umiejętności handlowo-biznesowe;</w:t>
            </w:r>
          </w:p>
          <w:p w:rsidR="00EC58C3" w:rsidRPr="00D012B6" w:rsidRDefault="00EC58C3" w:rsidP="00987742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D012B6">
              <w:rPr>
                <w:rFonts w:ascii="Times New Roman" w:hAnsi="Times New Roman" w:cs="Times New Roman"/>
              </w:rPr>
              <w:t xml:space="preserve"> Nabycie przez 20 przedsiębiorczych osób umiejętności przygotowania biznes planu działalności gospodarczej;</w:t>
            </w:r>
          </w:p>
          <w:p w:rsidR="00EC58C3" w:rsidRPr="00D012B6" w:rsidRDefault="00EC58C3" w:rsidP="00987742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D012B6">
              <w:rPr>
                <w:rFonts w:ascii="Times New Roman" w:hAnsi="Times New Roman" w:cs="Times New Roman"/>
              </w:rPr>
              <w:t xml:space="preserve"> Umożliwienie 14 przedsiębiorczym osobom realizacji pomysłów na własny biznes poprzez udzielenie im środków na wsparcie przedsiębiorczości w wysokości 36 000,00 zł;</w:t>
            </w:r>
          </w:p>
          <w:p w:rsidR="00EC58C3" w:rsidRPr="00D012B6" w:rsidRDefault="00EC58C3" w:rsidP="00987742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D012B6">
              <w:rPr>
                <w:rFonts w:ascii="Times New Roman" w:hAnsi="Times New Roman" w:cs="Times New Roman"/>
              </w:rPr>
              <w:lastRenderedPageBreak/>
              <w:t xml:space="preserve"> Zwiększenie szans 14 nowopowstałych firm na utrzymanie się na rynku poprzez udzielenie im wsparcia pomostowego:</w:t>
            </w:r>
          </w:p>
          <w:p w:rsidR="00EC58C3" w:rsidRPr="00D012B6" w:rsidRDefault="00EC58C3" w:rsidP="00987742">
            <w:pPr>
              <w:numPr>
                <w:ilvl w:val="1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D012B6">
              <w:rPr>
                <w:rFonts w:ascii="Times New Roman" w:hAnsi="Times New Roman" w:cs="Times New Roman"/>
              </w:rPr>
              <w:t>szkoleniowo-doradczego z zakres finansów i podatków, prawa, funduszy UE na rozwój przedsiębiorczości, reklamy i marketingu</w:t>
            </w:r>
          </w:p>
          <w:p w:rsidR="00EC58C3" w:rsidRPr="00D012B6" w:rsidRDefault="00EC58C3" w:rsidP="00987742">
            <w:pPr>
              <w:numPr>
                <w:ilvl w:val="1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D012B6">
              <w:rPr>
                <w:rFonts w:ascii="Times New Roman" w:hAnsi="Times New Roman" w:cs="Times New Roman"/>
              </w:rPr>
              <w:t>finansowego w wysokości do 1 300,00 zł miesięcznie przez okres 6 miesięcy  prowadzenia działalności</w:t>
            </w:r>
          </w:p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</w:rPr>
              <w:t xml:space="preserve">          5. Wzrost poziomu motywacji do rozpoczęcia własnej działalności gospodarczej</w:t>
            </w:r>
          </w:p>
        </w:tc>
      </w:tr>
      <w:tr w:rsidR="00EC58C3" w:rsidRPr="00FD6C16" w:rsidTr="00C61D39">
        <w:trPr>
          <w:gridBefore w:val="1"/>
          <w:gridAfter w:val="1"/>
          <w:wBefore w:w="113" w:type="dxa"/>
          <w:wAfter w:w="63" w:type="dxa"/>
        </w:trPr>
        <w:tc>
          <w:tcPr>
            <w:tcW w:w="2043" w:type="dxa"/>
            <w:gridSpan w:val="3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Całkowita wartość projektu</w:t>
            </w:r>
          </w:p>
        </w:tc>
        <w:tc>
          <w:tcPr>
            <w:tcW w:w="7465" w:type="dxa"/>
            <w:gridSpan w:val="8"/>
          </w:tcPr>
          <w:p w:rsidR="00EC58C3" w:rsidRPr="00D012B6" w:rsidRDefault="00EC58C3" w:rsidP="00C61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58C3" w:rsidRPr="00D012B6" w:rsidRDefault="00EC58C3" w:rsidP="00C61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899 101,78 </w:t>
            </w:r>
            <w:r w:rsidRPr="00D012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 w tym:</w:t>
            </w:r>
          </w:p>
          <w:p w:rsidR="00EC58C3" w:rsidRPr="00D012B6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 xml:space="preserve"> 2010 – 156 233,68 zł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 xml:space="preserve">2011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735 840,40</w:t>
            </w: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2012 -      7 027,70 zł</w:t>
            </w:r>
          </w:p>
          <w:p w:rsidR="00EC58C3" w:rsidRPr="00D012B6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8C3" w:rsidRPr="00FD6C16" w:rsidTr="00C61D39">
        <w:trPr>
          <w:gridBefore w:val="1"/>
          <w:gridAfter w:val="1"/>
          <w:wBefore w:w="113" w:type="dxa"/>
          <w:wAfter w:w="63" w:type="dxa"/>
        </w:trPr>
        <w:tc>
          <w:tcPr>
            <w:tcW w:w="2043" w:type="dxa"/>
            <w:gridSpan w:val="3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Stopień zaawansowania</w:t>
            </w:r>
          </w:p>
        </w:tc>
        <w:tc>
          <w:tcPr>
            <w:tcW w:w="7465" w:type="dxa"/>
            <w:gridSpan w:val="8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Projekt zrealizowano i rozliczono na dzień 30.06.2012 r.</w:t>
            </w:r>
          </w:p>
        </w:tc>
      </w:tr>
      <w:tr w:rsidR="00EC58C3" w:rsidRPr="00FD6C16" w:rsidTr="00C61D39">
        <w:trPr>
          <w:gridBefore w:val="1"/>
          <w:gridAfter w:val="1"/>
          <w:wBefore w:w="113" w:type="dxa"/>
          <w:wAfter w:w="63" w:type="dxa"/>
        </w:trPr>
        <w:tc>
          <w:tcPr>
            <w:tcW w:w="2043" w:type="dxa"/>
            <w:gridSpan w:val="3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Osiągnięte efekty</w:t>
            </w:r>
          </w:p>
        </w:tc>
        <w:tc>
          <w:tcPr>
            <w:tcW w:w="7465" w:type="dxa"/>
            <w:gridSpan w:val="8"/>
          </w:tcPr>
          <w:p w:rsidR="00EC58C3" w:rsidRPr="00D012B6" w:rsidRDefault="00EC58C3" w:rsidP="00C61D3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12B6">
              <w:rPr>
                <w:rFonts w:ascii="Times New Roman" w:hAnsi="Times New Roman" w:cs="Times New Roman"/>
              </w:rPr>
              <w:t>1. W wyniku procesu rekrutacji wybrano 21 uczestników projektu;</w:t>
            </w:r>
          </w:p>
          <w:p w:rsidR="00EC58C3" w:rsidRPr="00D012B6" w:rsidRDefault="00EC58C3" w:rsidP="00C61D3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12B6">
              <w:rPr>
                <w:rFonts w:ascii="Times New Roman" w:hAnsi="Times New Roman" w:cs="Times New Roman"/>
              </w:rPr>
              <w:t>2.  Przeprowadzono zajęcia z zakresu poradnictwa psychologicznego dla 21 uczestników;</w:t>
            </w:r>
          </w:p>
          <w:p w:rsidR="00EC58C3" w:rsidRPr="00D012B6" w:rsidRDefault="00EC58C3" w:rsidP="00C61D3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12B6">
              <w:rPr>
                <w:rFonts w:ascii="Times New Roman" w:hAnsi="Times New Roman" w:cs="Times New Roman"/>
              </w:rPr>
              <w:t>3. 18 osób nabyło nowe kwalifikacje zawodowe i umiejętności handlowo-biznesowe;</w:t>
            </w:r>
          </w:p>
          <w:p w:rsidR="00EC58C3" w:rsidRPr="00D012B6" w:rsidRDefault="00EC58C3" w:rsidP="00C61D3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12B6">
              <w:rPr>
                <w:rFonts w:ascii="Times New Roman" w:hAnsi="Times New Roman" w:cs="Times New Roman"/>
              </w:rPr>
              <w:t>4. Wyposażono 20 przedsiębiorczych osób w wiedzę na temat prowadzenia własnej działalności ;</w:t>
            </w:r>
          </w:p>
          <w:p w:rsidR="00EC58C3" w:rsidRPr="00D012B6" w:rsidRDefault="00EC58C3" w:rsidP="00C61D3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12B6">
              <w:rPr>
                <w:rFonts w:ascii="Times New Roman" w:hAnsi="Times New Roman" w:cs="Times New Roman"/>
              </w:rPr>
              <w:t>5. Sfinansowano uruchomienie 14 działalności gospodarczych</w:t>
            </w:r>
            <w:r>
              <w:rPr>
                <w:rFonts w:ascii="Times New Roman" w:hAnsi="Times New Roman" w:cs="Times New Roman"/>
              </w:rPr>
              <w:t xml:space="preserve"> oraz otrzymały wsparcie finansowe w początkowym okresie funkcjonowania działalności</w:t>
            </w:r>
            <w:r w:rsidRPr="00D012B6">
              <w:rPr>
                <w:rFonts w:ascii="Times New Roman" w:hAnsi="Times New Roman" w:cs="Times New Roman"/>
              </w:rPr>
              <w:t>;</w:t>
            </w:r>
          </w:p>
          <w:p w:rsidR="00EC58C3" w:rsidRPr="00D012B6" w:rsidRDefault="00EC58C3" w:rsidP="00C61D3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12B6">
              <w:rPr>
                <w:rFonts w:ascii="Times New Roman" w:hAnsi="Times New Roman" w:cs="Times New Roman"/>
              </w:rPr>
              <w:t>6. Objęto pośrednictwem pracy 3 osoby;</w:t>
            </w:r>
          </w:p>
          <w:p w:rsidR="00EC58C3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</w:rPr>
              <w:t xml:space="preserve">7. </w:t>
            </w:r>
            <w:r>
              <w:rPr>
                <w:rFonts w:ascii="Times New Roman" w:hAnsi="Times New Roman" w:cs="Times New Roman"/>
              </w:rPr>
              <w:t>Cztery</w:t>
            </w:r>
            <w:r w:rsidRPr="00D012B6">
              <w:rPr>
                <w:rFonts w:ascii="Times New Roman" w:hAnsi="Times New Roman" w:cs="Times New Roman"/>
              </w:rPr>
              <w:t xml:space="preserve"> osoby podjęły zatrudnienie</w:t>
            </w: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14 przedsiębiorców skorzystało ze specjalistycznych szkoleń i dworactwa. </w:t>
            </w:r>
          </w:p>
        </w:tc>
      </w:tr>
      <w:tr w:rsidR="00EC58C3" w:rsidRPr="00D012B6" w:rsidTr="00C61D39">
        <w:tc>
          <w:tcPr>
            <w:tcW w:w="3721" w:type="dxa"/>
            <w:gridSpan w:val="6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Projekty zewnętrzne: </w:t>
            </w:r>
          </w:p>
        </w:tc>
        <w:tc>
          <w:tcPr>
            <w:tcW w:w="5963" w:type="dxa"/>
            <w:gridSpan w:val="7"/>
          </w:tcPr>
          <w:p w:rsidR="00CD7E2A" w:rsidRDefault="00EC58C3" w:rsidP="00C61D3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D012B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„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Junior </w:t>
            </w:r>
            <w:r w:rsidR="00CD7E2A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–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r w:rsidR="00CD7E2A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program aktywizacji zawodowej </w:t>
            </w:r>
          </w:p>
          <w:p w:rsidR="00EC58C3" w:rsidRPr="00D012B6" w:rsidRDefault="00CD7E2A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absolwentów niepełnosprawnych</w:t>
            </w:r>
            <w:r w:rsidR="00EC58C3" w:rsidRPr="00D012B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”</w:t>
            </w:r>
          </w:p>
        </w:tc>
      </w:tr>
      <w:tr w:rsidR="00EC58C3" w:rsidRPr="00D012B6" w:rsidTr="00C61D39">
        <w:tc>
          <w:tcPr>
            <w:tcW w:w="2081" w:type="dxa"/>
            <w:gridSpan w:val="3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Liczba osób, podmiotów objętych projektem</w:t>
            </w:r>
          </w:p>
        </w:tc>
        <w:tc>
          <w:tcPr>
            <w:tcW w:w="7603" w:type="dxa"/>
            <w:gridSpan w:val="10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D012B6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58C3" w:rsidRPr="00D012B6" w:rsidTr="00C61D39">
        <w:trPr>
          <w:trHeight w:val="561"/>
        </w:trPr>
        <w:tc>
          <w:tcPr>
            <w:tcW w:w="2081" w:type="dxa"/>
            <w:gridSpan w:val="3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Założenia projektu</w:t>
            </w:r>
          </w:p>
        </w:tc>
        <w:tc>
          <w:tcPr>
            <w:tcW w:w="7603" w:type="dxa"/>
            <w:gridSpan w:val="10"/>
          </w:tcPr>
          <w:p w:rsidR="00EC58C3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Wsparcie niepełnosprawnych absolwentów poprzez umożliwienie im nabycia doświadczenia zawodowego (staż).</w:t>
            </w:r>
          </w:p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Zachęta i przełamanie barier u pracodawców dotyczące zatrudnienia osób niepełnosprawnych.</w:t>
            </w:r>
          </w:p>
        </w:tc>
      </w:tr>
      <w:tr w:rsidR="00EC58C3" w:rsidRPr="00D012B6" w:rsidTr="00C61D39">
        <w:tc>
          <w:tcPr>
            <w:tcW w:w="2081" w:type="dxa"/>
            <w:gridSpan w:val="3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Całkowita wartość projektu</w:t>
            </w:r>
          </w:p>
        </w:tc>
        <w:tc>
          <w:tcPr>
            <w:tcW w:w="7603" w:type="dxa"/>
            <w:gridSpan w:val="10"/>
          </w:tcPr>
          <w:p w:rsidR="00EC58C3" w:rsidRPr="00D012B6" w:rsidRDefault="00EC58C3" w:rsidP="00C61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58C3" w:rsidRPr="00D012B6" w:rsidRDefault="00EC58C3" w:rsidP="00C61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50 529,60 zł</w:t>
            </w:r>
          </w:p>
          <w:p w:rsidR="00EC58C3" w:rsidRPr="00D012B6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8C3" w:rsidRPr="00D012B6" w:rsidTr="00C61D39">
        <w:tc>
          <w:tcPr>
            <w:tcW w:w="2081" w:type="dxa"/>
            <w:gridSpan w:val="3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Stopień zaawansowania</w:t>
            </w:r>
          </w:p>
        </w:tc>
        <w:tc>
          <w:tcPr>
            <w:tcW w:w="7603" w:type="dxa"/>
            <w:gridSpan w:val="10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 xml:space="preserve">Projekt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 trakcie realizacji. Zakończenie projektu na dzień 31.12.2012 r. </w:t>
            </w:r>
          </w:p>
        </w:tc>
      </w:tr>
      <w:tr w:rsidR="00EC58C3" w:rsidRPr="00D012B6" w:rsidTr="00C61D39">
        <w:tc>
          <w:tcPr>
            <w:tcW w:w="2081" w:type="dxa"/>
            <w:gridSpan w:val="3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Osiągnięte efekty</w:t>
            </w:r>
          </w:p>
        </w:tc>
        <w:tc>
          <w:tcPr>
            <w:tcW w:w="7603" w:type="dxa"/>
            <w:gridSpan w:val="10"/>
          </w:tcPr>
          <w:p w:rsidR="00EC58C3" w:rsidRPr="00D012B6" w:rsidRDefault="00EC58C3" w:rsidP="00C61D3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12B6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Skierowanie na staż 10 osób niepełnosprawnych do lokalnych pracodawców.</w:t>
            </w:r>
          </w:p>
          <w:p w:rsidR="00EC58C3" w:rsidRPr="00D012B6" w:rsidRDefault="00EC58C3" w:rsidP="00C61D3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12B6">
              <w:rPr>
                <w:rFonts w:ascii="Times New Roman" w:hAnsi="Times New Roman" w:cs="Times New Roman"/>
              </w:rPr>
              <w:t xml:space="preserve">2.  </w:t>
            </w:r>
            <w:r>
              <w:rPr>
                <w:rFonts w:ascii="Times New Roman" w:hAnsi="Times New Roman" w:cs="Times New Roman"/>
              </w:rPr>
              <w:t>Adaptacja osób niepełnosprawnych w nowym środowisku pracy.</w:t>
            </w:r>
          </w:p>
          <w:p w:rsidR="00EC58C3" w:rsidRPr="00ED3E87" w:rsidRDefault="00EC58C3" w:rsidP="00C61D3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12B6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Integracja zawodowa.</w:t>
            </w:r>
          </w:p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58C3" w:rsidRPr="00D012B6" w:rsidTr="00C61D39">
        <w:tc>
          <w:tcPr>
            <w:tcW w:w="2081" w:type="dxa"/>
            <w:gridSpan w:val="3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Przewidziane efekty w dalszej realizacji projektu</w:t>
            </w:r>
          </w:p>
        </w:tc>
        <w:tc>
          <w:tcPr>
            <w:tcW w:w="7603" w:type="dxa"/>
            <w:gridSpan w:val="10"/>
          </w:tcPr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Zatrudnienie 10 osób niepełnosprawnych.</w:t>
            </w:r>
          </w:p>
          <w:p w:rsidR="00EC58C3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D012B6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Nabycie doświadczenia zawodowego dla 10 osób bezrobotnych.</w:t>
            </w:r>
          </w:p>
        </w:tc>
      </w:tr>
      <w:tr w:rsidR="00EC58C3" w:rsidRPr="00C3529E" w:rsidTr="00C61D39">
        <w:trPr>
          <w:gridBefore w:val="1"/>
          <w:wBefore w:w="113" w:type="dxa"/>
        </w:trPr>
        <w:tc>
          <w:tcPr>
            <w:tcW w:w="9571" w:type="dxa"/>
            <w:gridSpan w:val="12"/>
          </w:tcPr>
          <w:p w:rsidR="00EC58C3" w:rsidRDefault="00EC58C3" w:rsidP="00C61D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C58C3" w:rsidRPr="00C3529E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29E">
              <w:rPr>
                <w:rFonts w:ascii="Times New Roman" w:hAnsi="Times New Roman" w:cs="Times New Roman"/>
                <w:b/>
                <w:sz w:val="28"/>
                <w:szCs w:val="28"/>
              </w:rPr>
              <w:t>Stan zatrudnienia</w:t>
            </w:r>
          </w:p>
        </w:tc>
      </w:tr>
      <w:tr w:rsidR="00EC58C3" w:rsidRPr="00C3529E" w:rsidTr="00C61D39">
        <w:trPr>
          <w:gridBefore w:val="1"/>
          <w:wBefore w:w="113" w:type="dxa"/>
        </w:trPr>
        <w:tc>
          <w:tcPr>
            <w:tcW w:w="1935" w:type="dxa"/>
          </w:tcPr>
          <w:p w:rsidR="00EC58C3" w:rsidRPr="00C3529E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29E">
              <w:rPr>
                <w:rFonts w:ascii="Times New Roman" w:hAnsi="Times New Roman" w:cs="Times New Roman"/>
                <w:sz w:val="24"/>
                <w:szCs w:val="24"/>
              </w:rPr>
              <w:t>Pracownicy</w:t>
            </w:r>
          </w:p>
        </w:tc>
        <w:tc>
          <w:tcPr>
            <w:tcW w:w="1610" w:type="dxa"/>
            <w:gridSpan w:val="3"/>
          </w:tcPr>
          <w:p w:rsidR="00EC58C3" w:rsidRPr="00C3529E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29E">
              <w:rPr>
                <w:rFonts w:ascii="Times New Roman" w:hAnsi="Times New Roman" w:cs="Times New Roman"/>
                <w:sz w:val="24"/>
                <w:szCs w:val="24"/>
              </w:rPr>
              <w:t>Liczba stanowisk</w:t>
            </w:r>
          </w:p>
        </w:tc>
        <w:tc>
          <w:tcPr>
            <w:tcW w:w="3915" w:type="dxa"/>
            <w:gridSpan w:val="5"/>
          </w:tcPr>
          <w:p w:rsidR="00EC58C3" w:rsidRPr="00C3529E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29E">
              <w:rPr>
                <w:rFonts w:ascii="Times New Roman" w:hAnsi="Times New Roman" w:cs="Times New Roman"/>
                <w:sz w:val="24"/>
                <w:szCs w:val="24"/>
              </w:rPr>
              <w:t>Liczba etatów</w:t>
            </w:r>
          </w:p>
        </w:tc>
        <w:tc>
          <w:tcPr>
            <w:tcW w:w="2111" w:type="dxa"/>
            <w:gridSpan w:val="3"/>
          </w:tcPr>
          <w:p w:rsidR="00EC58C3" w:rsidRPr="00C3529E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Uwagi</w:t>
            </w:r>
          </w:p>
        </w:tc>
      </w:tr>
      <w:tr w:rsidR="00EC58C3" w:rsidRPr="00C3529E" w:rsidTr="00C61D39">
        <w:trPr>
          <w:gridBefore w:val="1"/>
          <w:wBefore w:w="113" w:type="dxa"/>
        </w:trPr>
        <w:tc>
          <w:tcPr>
            <w:tcW w:w="1935" w:type="dxa"/>
          </w:tcPr>
          <w:p w:rsidR="00EC58C3" w:rsidRPr="00E46CF5" w:rsidRDefault="00EC58C3" w:rsidP="00C61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CF5">
              <w:rPr>
                <w:rFonts w:ascii="Times New Roman" w:hAnsi="Times New Roman" w:cs="Times New Roman"/>
                <w:b/>
                <w:sz w:val="24"/>
                <w:szCs w:val="24"/>
              </w:rPr>
              <w:t>Merytoryczni:</w:t>
            </w:r>
          </w:p>
          <w:p w:rsidR="00EC58C3" w:rsidRPr="00E46CF5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C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Pośrednicy pracy</w:t>
            </w:r>
          </w:p>
          <w:p w:rsidR="00EC58C3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CF5">
              <w:rPr>
                <w:rFonts w:ascii="Times New Roman" w:hAnsi="Times New Roman" w:cs="Times New Roman"/>
                <w:sz w:val="24"/>
                <w:szCs w:val="24"/>
              </w:rPr>
              <w:t xml:space="preserve">2. Doradcy </w:t>
            </w:r>
          </w:p>
          <w:p w:rsidR="00EC58C3" w:rsidRPr="00E46CF5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CF5">
              <w:rPr>
                <w:rFonts w:ascii="Times New Roman" w:hAnsi="Times New Roman" w:cs="Times New Roman"/>
                <w:sz w:val="24"/>
                <w:szCs w:val="24"/>
              </w:rPr>
              <w:t>zawodowi</w:t>
            </w:r>
          </w:p>
          <w:p w:rsidR="00EC58C3" w:rsidRPr="00E46CF5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E46CF5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E46CF5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E46CF5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CF5">
              <w:rPr>
                <w:rFonts w:ascii="Times New Roman" w:hAnsi="Times New Roman" w:cs="Times New Roman"/>
                <w:sz w:val="24"/>
                <w:szCs w:val="24"/>
              </w:rPr>
              <w:t>3.  Specjaliści ds. rozwoju zawodowego</w:t>
            </w:r>
          </w:p>
          <w:p w:rsidR="00EC58C3" w:rsidRPr="00E46CF5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CF5">
              <w:rPr>
                <w:rFonts w:ascii="Times New Roman" w:hAnsi="Times New Roman" w:cs="Times New Roman"/>
                <w:sz w:val="24"/>
                <w:szCs w:val="24"/>
              </w:rPr>
              <w:t>4. Specjaliści ds. programów</w:t>
            </w:r>
          </w:p>
          <w:p w:rsidR="00EC58C3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E46CF5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CF5">
              <w:rPr>
                <w:rFonts w:ascii="Times New Roman" w:hAnsi="Times New Roman" w:cs="Times New Roman"/>
                <w:sz w:val="24"/>
                <w:szCs w:val="24"/>
              </w:rPr>
              <w:t>5. Liderzy klubu pracy</w:t>
            </w:r>
          </w:p>
          <w:p w:rsidR="00EC58C3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E46CF5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CF5">
              <w:rPr>
                <w:rFonts w:ascii="Times New Roman" w:hAnsi="Times New Roman" w:cs="Times New Roman"/>
                <w:sz w:val="24"/>
                <w:szCs w:val="24"/>
              </w:rPr>
              <w:t>6. Specjaliści ds. aktywizacji zawodowej</w:t>
            </w:r>
          </w:p>
          <w:p w:rsidR="00EC58C3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E46CF5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CF5">
              <w:rPr>
                <w:rFonts w:ascii="Times New Roman" w:hAnsi="Times New Roman" w:cs="Times New Roman"/>
                <w:sz w:val="24"/>
                <w:szCs w:val="24"/>
              </w:rPr>
              <w:t>7. Pracownicy ds. rejestracji</w:t>
            </w:r>
          </w:p>
          <w:p w:rsidR="00EC58C3" w:rsidRPr="00E46CF5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CF5">
              <w:rPr>
                <w:rFonts w:ascii="Times New Roman" w:hAnsi="Times New Roman" w:cs="Times New Roman"/>
                <w:sz w:val="24"/>
                <w:szCs w:val="24"/>
              </w:rPr>
              <w:t xml:space="preserve">8. Pracownicy ds. ewidencji i </w:t>
            </w:r>
            <w:r w:rsidRPr="00E46C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świadczeń</w:t>
            </w:r>
          </w:p>
        </w:tc>
        <w:tc>
          <w:tcPr>
            <w:tcW w:w="1610" w:type="dxa"/>
            <w:gridSpan w:val="3"/>
          </w:tcPr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E46CF5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  <w:gridSpan w:val="5"/>
          </w:tcPr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7*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5*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4*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E46CF5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gridSpan w:val="3"/>
          </w:tcPr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194EE7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EE7">
              <w:rPr>
                <w:rFonts w:ascii="Times New Roman" w:hAnsi="Times New Roman" w:cs="Times New Roman"/>
                <w:sz w:val="20"/>
                <w:szCs w:val="20"/>
              </w:rPr>
              <w:t xml:space="preserve">*W tym 1 osoba na </w:t>
            </w:r>
            <w:r w:rsidRPr="00194E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pełnym etacie</w:t>
            </w:r>
          </w:p>
          <w:p w:rsidR="00EC58C3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EE7">
              <w:rPr>
                <w:rFonts w:ascii="Times New Roman" w:hAnsi="Times New Roman" w:cs="Times New Roman"/>
                <w:sz w:val="20"/>
                <w:szCs w:val="20"/>
              </w:rPr>
              <w:t>przebywa na urlopie wychowawczym</w:t>
            </w:r>
          </w:p>
          <w:p w:rsidR="00EC58C3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8C3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8C3" w:rsidRPr="00194EE7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EE7">
              <w:rPr>
                <w:rFonts w:ascii="Times New Roman" w:hAnsi="Times New Roman" w:cs="Times New Roman"/>
                <w:sz w:val="20"/>
                <w:szCs w:val="20"/>
              </w:rPr>
              <w:t>*W tym 1 osoba na pełnym etacie</w:t>
            </w:r>
          </w:p>
          <w:p w:rsidR="00EC58C3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EE7">
              <w:rPr>
                <w:rFonts w:ascii="Times New Roman" w:hAnsi="Times New Roman" w:cs="Times New Roman"/>
                <w:sz w:val="20"/>
                <w:szCs w:val="20"/>
              </w:rPr>
              <w:t xml:space="preserve">przebywa na urlopie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wychowawczym</w:t>
            </w:r>
          </w:p>
          <w:p w:rsidR="00EC58C3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8C3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8C3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8C3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8C3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8C3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8C3" w:rsidRPr="00194EE7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EE7">
              <w:rPr>
                <w:rFonts w:ascii="Times New Roman" w:hAnsi="Times New Roman" w:cs="Times New Roman"/>
                <w:sz w:val="20"/>
                <w:szCs w:val="20"/>
              </w:rPr>
              <w:t>*W tym 1 osoba na pełnym etacie</w:t>
            </w:r>
          </w:p>
          <w:p w:rsidR="00EC58C3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EE7">
              <w:rPr>
                <w:rFonts w:ascii="Times New Roman" w:hAnsi="Times New Roman" w:cs="Times New Roman"/>
                <w:sz w:val="20"/>
                <w:szCs w:val="20"/>
              </w:rPr>
              <w:t xml:space="preserve">przebywa na urlopie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macierzyńskim</w:t>
            </w:r>
          </w:p>
          <w:p w:rsidR="00EC58C3" w:rsidRPr="00194EE7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EE7">
              <w:rPr>
                <w:rFonts w:ascii="Times New Roman" w:hAnsi="Times New Roman" w:cs="Times New Roman"/>
                <w:sz w:val="20"/>
                <w:szCs w:val="20"/>
              </w:rPr>
              <w:t>*W tym 1 osoba na pełnym etacie</w:t>
            </w:r>
          </w:p>
          <w:p w:rsidR="00EC58C3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EE7">
              <w:rPr>
                <w:rFonts w:ascii="Times New Roman" w:hAnsi="Times New Roman" w:cs="Times New Roman"/>
                <w:sz w:val="20"/>
                <w:szCs w:val="20"/>
              </w:rPr>
              <w:t xml:space="preserve">przebywa na urlopie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macierzyńskim</w:t>
            </w:r>
          </w:p>
          <w:p w:rsidR="00EC58C3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8C3" w:rsidRPr="00194EE7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EE7">
              <w:rPr>
                <w:rFonts w:ascii="Times New Roman" w:hAnsi="Times New Roman" w:cs="Times New Roman"/>
                <w:sz w:val="20"/>
                <w:szCs w:val="20"/>
              </w:rPr>
              <w:t>*W tym 1 osoba na pełnym etacie</w:t>
            </w:r>
          </w:p>
          <w:p w:rsidR="00EC58C3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EE7">
              <w:rPr>
                <w:rFonts w:ascii="Times New Roman" w:hAnsi="Times New Roman" w:cs="Times New Roman"/>
                <w:sz w:val="20"/>
                <w:szCs w:val="20"/>
              </w:rPr>
              <w:t xml:space="preserve">przebywa na urlopie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macierzyńskim </w:t>
            </w:r>
          </w:p>
          <w:p w:rsidR="00EC58C3" w:rsidRPr="00E46CF5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 1osoba na urlopie wychowawczym</w:t>
            </w:r>
          </w:p>
        </w:tc>
      </w:tr>
      <w:tr w:rsidR="00EC58C3" w:rsidRPr="00C3529E" w:rsidTr="00C61D39">
        <w:trPr>
          <w:gridBefore w:val="1"/>
          <w:wBefore w:w="113" w:type="dxa"/>
        </w:trPr>
        <w:tc>
          <w:tcPr>
            <w:tcW w:w="1935" w:type="dxa"/>
          </w:tcPr>
          <w:p w:rsidR="00EC58C3" w:rsidRPr="0004179D" w:rsidRDefault="00EC58C3" w:rsidP="00C61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Administracja:</w:t>
            </w: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9D">
              <w:rPr>
                <w:rFonts w:ascii="Times New Roman" w:hAnsi="Times New Roman" w:cs="Times New Roman"/>
                <w:sz w:val="24"/>
                <w:szCs w:val="24"/>
              </w:rPr>
              <w:t>1. Dyrektor</w:t>
            </w: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9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04179D">
              <w:rPr>
                <w:rFonts w:ascii="Times New Roman" w:hAnsi="Times New Roman" w:cs="Times New Roman"/>
                <w:sz w:val="24"/>
                <w:szCs w:val="24"/>
              </w:rPr>
              <w:t>Z-cy</w:t>
            </w:r>
            <w:proofErr w:type="spellEnd"/>
            <w:r w:rsidRPr="0004179D">
              <w:rPr>
                <w:rFonts w:ascii="Times New Roman" w:hAnsi="Times New Roman" w:cs="Times New Roman"/>
                <w:sz w:val="24"/>
                <w:szCs w:val="24"/>
              </w:rPr>
              <w:t xml:space="preserve"> Dyrektora</w:t>
            </w: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9D">
              <w:rPr>
                <w:rFonts w:ascii="Times New Roman" w:hAnsi="Times New Roman" w:cs="Times New Roman"/>
                <w:sz w:val="24"/>
                <w:szCs w:val="24"/>
              </w:rPr>
              <w:t>3. Główny księgowy</w:t>
            </w: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9D">
              <w:rPr>
                <w:rFonts w:ascii="Times New Roman" w:hAnsi="Times New Roman" w:cs="Times New Roman"/>
                <w:sz w:val="24"/>
                <w:szCs w:val="24"/>
              </w:rPr>
              <w:t>4. Kierownicy referatów</w:t>
            </w: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9D">
              <w:rPr>
                <w:rFonts w:ascii="Times New Roman" w:hAnsi="Times New Roman" w:cs="Times New Roman"/>
                <w:sz w:val="24"/>
                <w:szCs w:val="24"/>
              </w:rPr>
              <w:t>5. Radca prawny</w:t>
            </w: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9D">
              <w:rPr>
                <w:rFonts w:ascii="Times New Roman" w:hAnsi="Times New Roman" w:cs="Times New Roman"/>
                <w:sz w:val="24"/>
                <w:szCs w:val="24"/>
              </w:rPr>
              <w:t>6. Kadrowy</w:t>
            </w: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9D">
              <w:rPr>
                <w:rFonts w:ascii="Times New Roman" w:hAnsi="Times New Roman" w:cs="Times New Roman"/>
                <w:sz w:val="24"/>
                <w:szCs w:val="24"/>
              </w:rPr>
              <w:t>7. Księgowi</w:t>
            </w: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9D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Pomoc administracyjna</w:t>
            </w: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9D">
              <w:rPr>
                <w:rFonts w:ascii="Times New Roman" w:hAnsi="Times New Roman" w:cs="Times New Roman"/>
                <w:sz w:val="24"/>
                <w:szCs w:val="24"/>
              </w:rPr>
              <w:t>9. Pracownicy ds. informatyki</w:t>
            </w:r>
          </w:p>
        </w:tc>
        <w:tc>
          <w:tcPr>
            <w:tcW w:w="1610" w:type="dxa"/>
            <w:gridSpan w:val="3"/>
          </w:tcPr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  <w:gridSpan w:val="5"/>
          </w:tcPr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04179D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1" w:type="dxa"/>
            <w:gridSpan w:val="3"/>
          </w:tcPr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8C3" w:rsidRPr="00194EE7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*W tym </w:t>
            </w:r>
            <w:r w:rsidRPr="00194E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194EE7">
              <w:rPr>
                <w:rFonts w:ascii="Times New Roman" w:hAnsi="Times New Roman" w:cs="Times New Roman"/>
                <w:sz w:val="20"/>
                <w:szCs w:val="20"/>
              </w:rPr>
              <w:t>osob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94EE7">
              <w:rPr>
                <w:rFonts w:ascii="Times New Roman" w:hAnsi="Times New Roman" w:cs="Times New Roman"/>
                <w:sz w:val="20"/>
                <w:szCs w:val="20"/>
              </w:rPr>
              <w:t xml:space="preserve"> na pełnym etacie</w:t>
            </w:r>
          </w:p>
          <w:p w:rsidR="00EC58C3" w:rsidRDefault="00EC58C3" w:rsidP="00C61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EE7">
              <w:rPr>
                <w:rFonts w:ascii="Times New Roman" w:hAnsi="Times New Roman" w:cs="Times New Roman"/>
                <w:sz w:val="20"/>
                <w:szCs w:val="20"/>
              </w:rPr>
              <w:t xml:space="preserve">przebywa na urlopie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macierzyńskim </w:t>
            </w: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 1osoba na urlopie wychowawczym</w:t>
            </w:r>
            <w:r w:rsidRPr="00041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58C3" w:rsidRPr="00C3529E" w:rsidTr="00C61D39">
        <w:trPr>
          <w:gridBefore w:val="1"/>
          <w:wBefore w:w="113" w:type="dxa"/>
        </w:trPr>
        <w:tc>
          <w:tcPr>
            <w:tcW w:w="1935" w:type="dxa"/>
          </w:tcPr>
          <w:p w:rsidR="00EC58C3" w:rsidRPr="0004179D" w:rsidRDefault="00EC58C3" w:rsidP="00C61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9D">
              <w:rPr>
                <w:rFonts w:ascii="Times New Roman" w:hAnsi="Times New Roman" w:cs="Times New Roman"/>
                <w:b/>
                <w:sz w:val="24"/>
                <w:szCs w:val="24"/>
              </w:rPr>
              <w:t>Obsługa:</w:t>
            </w: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9D">
              <w:rPr>
                <w:rFonts w:ascii="Times New Roman" w:hAnsi="Times New Roman" w:cs="Times New Roman"/>
                <w:sz w:val="24"/>
                <w:szCs w:val="24"/>
              </w:rPr>
              <w:t>1. Archiwiści</w:t>
            </w:r>
          </w:p>
          <w:p w:rsidR="00EC58C3" w:rsidRPr="0004179D" w:rsidRDefault="00EC58C3" w:rsidP="00C6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9D">
              <w:rPr>
                <w:rFonts w:ascii="Times New Roman" w:hAnsi="Times New Roman" w:cs="Times New Roman"/>
                <w:sz w:val="24"/>
                <w:szCs w:val="24"/>
              </w:rPr>
              <w:t xml:space="preserve">2. Robotnik </w:t>
            </w:r>
            <w:r w:rsidRPr="000417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gospodarczy</w:t>
            </w:r>
          </w:p>
        </w:tc>
        <w:tc>
          <w:tcPr>
            <w:tcW w:w="1610" w:type="dxa"/>
            <w:gridSpan w:val="3"/>
          </w:tcPr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C58C3" w:rsidRPr="0004179D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15" w:type="dxa"/>
            <w:gridSpan w:val="5"/>
          </w:tcPr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8C3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C58C3" w:rsidRPr="0004179D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0,8</w:t>
            </w:r>
          </w:p>
        </w:tc>
        <w:tc>
          <w:tcPr>
            <w:tcW w:w="2111" w:type="dxa"/>
            <w:gridSpan w:val="3"/>
          </w:tcPr>
          <w:p w:rsidR="00EC58C3" w:rsidRPr="0004179D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8C3" w:rsidRPr="00C3529E" w:rsidTr="00C61D39">
        <w:trPr>
          <w:gridBefore w:val="1"/>
          <w:wBefore w:w="113" w:type="dxa"/>
        </w:trPr>
        <w:tc>
          <w:tcPr>
            <w:tcW w:w="1935" w:type="dxa"/>
          </w:tcPr>
          <w:p w:rsidR="00EC58C3" w:rsidRPr="0004179D" w:rsidRDefault="00EC58C3" w:rsidP="00C61D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RAZEM:</w:t>
            </w:r>
          </w:p>
        </w:tc>
        <w:tc>
          <w:tcPr>
            <w:tcW w:w="1610" w:type="dxa"/>
            <w:gridSpan w:val="3"/>
          </w:tcPr>
          <w:p w:rsidR="00EC58C3" w:rsidRPr="0004179D" w:rsidRDefault="00EC58C3" w:rsidP="00C61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3915" w:type="dxa"/>
            <w:gridSpan w:val="5"/>
          </w:tcPr>
          <w:p w:rsidR="00EC58C3" w:rsidRPr="0004179D" w:rsidRDefault="00EC58C3" w:rsidP="00C61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48,3</w:t>
            </w:r>
          </w:p>
        </w:tc>
        <w:tc>
          <w:tcPr>
            <w:tcW w:w="2111" w:type="dxa"/>
            <w:gridSpan w:val="3"/>
          </w:tcPr>
          <w:p w:rsidR="00EC58C3" w:rsidRPr="0004179D" w:rsidRDefault="00EC58C3" w:rsidP="00C61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7E2A" w:rsidRDefault="00CD7E2A">
      <w:pPr>
        <w:rPr>
          <w:rFonts w:ascii="Times New Roman" w:hAnsi="Times New Roman" w:cs="Times New Roman"/>
          <w:b/>
        </w:rPr>
      </w:pPr>
      <w:r w:rsidRPr="009D79CD">
        <w:rPr>
          <w:rFonts w:ascii="Times New Roman" w:hAnsi="Times New Roman" w:cs="Times New Roman"/>
          <w:b/>
        </w:rPr>
        <w:t>Sporządził:</w:t>
      </w:r>
      <w:r w:rsidRPr="009D79CD">
        <w:rPr>
          <w:rFonts w:ascii="Times New Roman" w:hAnsi="Times New Roman" w:cs="Times New Roman"/>
          <w:b/>
        </w:rPr>
        <w:tab/>
      </w:r>
      <w:r w:rsidRPr="009D79CD">
        <w:rPr>
          <w:rFonts w:ascii="Times New Roman" w:hAnsi="Times New Roman" w:cs="Times New Roman"/>
          <w:b/>
        </w:rPr>
        <w:tab/>
      </w:r>
      <w:r w:rsidRPr="009D79CD">
        <w:rPr>
          <w:rFonts w:ascii="Times New Roman" w:hAnsi="Times New Roman" w:cs="Times New Roman"/>
          <w:b/>
        </w:rPr>
        <w:tab/>
      </w:r>
      <w:r w:rsidRPr="009D79CD">
        <w:rPr>
          <w:rFonts w:ascii="Times New Roman" w:hAnsi="Times New Roman" w:cs="Times New Roman"/>
          <w:b/>
        </w:rPr>
        <w:tab/>
      </w:r>
      <w:r w:rsidRPr="009D79CD">
        <w:rPr>
          <w:rFonts w:ascii="Times New Roman" w:hAnsi="Times New Roman" w:cs="Times New Roman"/>
          <w:b/>
        </w:rPr>
        <w:tab/>
      </w:r>
      <w:r w:rsidRPr="009D79CD">
        <w:rPr>
          <w:rFonts w:ascii="Times New Roman" w:hAnsi="Times New Roman" w:cs="Times New Roman"/>
          <w:b/>
        </w:rPr>
        <w:tab/>
      </w:r>
      <w:r w:rsidRPr="009D79CD">
        <w:rPr>
          <w:rFonts w:ascii="Times New Roman" w:hAnsi="Times New Roman" w:cs="Times New Roman"/>
          <w:b/>
        </w:rPr>
        <w:tab/>
      </w:r>
      <w:r w:rsidRPr="009D79CD">
        <w:rPr>
          <w:rFonts w:ascii="Times New Roman" w:hAnsi="Times New Roman" w:cs="Times New Roman"/>
          <w:b/>
        </w:rPr>
        <w:tab/>
      </w:r>
      <w:r w:rsidRPr="009D79CD">
        <w:rPr>
          <w:rFonts w:ascii="Times New Roman" w:hAnsi="Times New Roman" w:cs="Times New Roman"/>
          <w:b/>
        </w:rPr>
        <w:tab/>
        <w:t>Zatwierdził:</w:t>
      </w: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>
      <w:pPr>
        <w:rPr>
          <w:rFonts w:ascii="Times New Roman" w:hAnsi="Times New Roman" w:cs="Times New Roman"/>
          <w:b/>
        </w:rPr>
      </w:pPr>
    </w:p>
    <w:p w:rsidR="009D79CD" w:rsidRDefault="009D79CD" w:rsidP="009D79CD">
      <w:pPr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Załącznik informacji o wykonaniu budżetu</w:t>
      </w:r>
    </w:p>
    <w:p w:rsidR="009D79CD" w:rsidRDefault="009D79CD" w:rsidP="009D79C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Za I półrocze 2012 r.</w:t>
      </w:r>
    </w:p>
    <w:p w:rsidR="009D79CD" w:rsidRDefault="009D79CD" w:rsidP="009D79C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POWIATOWY URZĄD PRACY W GRYFINIE</w:t>
      </w:r>
    </w:p>
    <w:tbl>
      <w:tblPr>
        <w:tblStyle w:val="Tabela-Siatka"/>
        <w:tblW w:w="8160" w:type="dxa"/>
        <w:tblLayout w:type="fixed"/>
        <w:tblLook w:val="04A0"/>
      </w:tblPr>
      <w:tblGrid>
        <w:gridCol w:w="3727"/>
        <w:gridCol w:w="1726"/>
        <w:gridCol w:w="2707"/>
      </w:tblGrid>
      <w:tr w:rsidR="009D79CD" w:rsidTr="009D79CD">
        <w:trPr>
          <w:trHeight w:val="360"/>
        </w:trPr>
        <w:tc>
          <w:tcPr>
            <w:tcW w:w="81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9CD" w:rsidRDefault="009D7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ZOBOWIĄZANIA</w:t>
            </w:r>
          </w:p>
        </w:tc>
      </w:tr>
      <w:tr w:rsidR="009D79CD" w:rsidTr="009D79CD"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9CD" w:rsidRDefault="009D79C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Dział 853  Rozdział 85333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9CD" w:rsidRDefault="009D79C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37 829,20</w:t>
            </w:r>
          </w:p>
        </w:tc>
        <w:tc>
          <w:tcPr>
            <w:tcW w:w="2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9CD" w:rsidRDefault="009D7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79CD" w:rsidTr="009D79CD">
        <w:trPr>
          <w:trHeight w:val="396"/>
        </w:trPr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9CD" w:rsidRDefault="009D79CD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Wydatki bieżące, w tym: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9CD" w:rsidRDefault="009D79CD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37 829,20</w:t>
            </w:r>
          </w:p>
        </w:tc>
        <w:tc>
          <w:tcPr>
            <w:tcW w:w="2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9CD" w:rsidRDefault="009D7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9CD" w:rsidTr="009D79CD">
        <w:trPr>
          <w:trHeight w:val="2703"/>
        </w:trPr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9CD" w:rsidRDefault="009D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Wynagrodzenia</w:t>
            </w:r>
          </w:p>
          <w:p w:rsidR="009D79CD" w:rsidRDefault="009D7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9CD" w:rsidRDefault="009D79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24 184,92</w:t>
            </w:r>
          </w:p>
          <w:p w:rsidR="009D79CD" w:rsidRDefault="009D79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9CD" w:rsidRDefault="009D79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9CD" w:rsidRDefault="009D7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a) Składki ZUS ubezpieczonego – 7 970,30 zł</w:t>
            </w:r>
          </w:p>
          <w:p w:rsidR="009D79CD" w:rsidRDefault="009D7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b) Składki zdrowotne ubezpieczonego – 7 827,12 zł</w:t>
            </w:r>
          </w:p>
          <w:p w:rsidR="009D79CD" w:rsidRDefault="009D7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c) Podatek od wynagrodzeń – 8 092,00 zł</w:t>
            </w:r>
          </w:p>
          <w:p w:rsidR="009D79CD" w:rsidRDefault="009D7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d) Pozostałe potrącenia – 295,50 zł</w:t>
            </w:r>
          </w:p>
        </w:tc>
      </w:tr>
      <w:tr w:rsidR="009D79CD" w:rsidTr="009D79CD"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9CD" w:rsidRDefault="009D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Pochodne od wynagrodzeń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9CD" w:rsidRDefault="009D79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12 335,39</w:t>
            </w:r>
          </w:p>
        </w:tc>
        <w:tc>
          <w:tcPr>
            <w:tcW w:w="2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9CD" w:rsidRDefault="009D7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a) Składki na ubezpieczenie społeczne: 10 380,66 zł</w:t>
            </w:r>
          </w:p>
          <w:p w:rsidR="009D79CD" w:rsidRDefault="009D7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b) Składki na FP:  1 954,73 zł</w:t>
            </w:r>
          </w:p>
        </w:tc>
      </w:tr>
      <w:tr w:rsidR="009D79CD" w:rsidTr="009D79CD"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9CD" w:rsidRDefault="009D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Pozostałe wydatki bieżące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9CD" w:rsidRDefault="009D79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1 308,89</w:t>
            </w:r>
          </w:p>
        </w:tc>
        <w:tc>
          <w:tcPr>
            <w:tcW w:w="2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9CD" w:rsidRDefault="009D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a) Materiały i wyposażenie – 83,90 zł</w:t>
            </w:r>
          </w:p>
          <w:p w:rsidR="009D79CD" w:rsidRDefault="009D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b) Badania lekarskie pracowników – 49,20 zł</w:t>
            </w:r>
          </w:p>
          <w:p w:rsidR="009D79CD" w:rsidRDefault="009D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c) Pozostałe usługi – 9,07 zł</w:t>
            </w:r>
          </w:p>
          <w:p w:rsidR="009D79CD" w:rsidRDefault="009D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d) Podróże służbowe krajowe – 335,72 zł</w:t>
            </w:r>
          </w:p>
          <w:p w:rsidR="009D79CD" w:rsidRDefault="009D7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e) Podatek od nieruchomości – 831,00 zł</w:t>
            </w:r>
          </w:p>
        </w:tc>
      </w:tr>
      <w:tr w:rsidR="009D79CD" w:rsidTr="009D79CD"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9CD" w:rsidRDefault="009D79C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Dział 851  Rozdział 85156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9CD" w:rsidRDefault="009D79C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263 513,38</w:t>
            </w:r>
          </w:p>
        </w:tc>
        <w:tc>
          <w:tcPr>
            <w:tcW w:w="2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9CD" w:rsidRDefault="009D79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79CD" w:rsidTr="009D79CD"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9CD" w:rsidRDefault="009D79CD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Wydatki bieżące, w tym: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9CD" w:rsidRDefault="009D79CD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263 513,38</w:t>
            </w:r>
          </w:p>
        </w:tc>
        <w:tc>
          <w:tcPr>
            <w:tcW w:w="2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9CD" w:rsidRDefault="009D79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79CD" w:rsidTr="009D79CD"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9CD" w:rsidRDefault="009D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Pochodne od wynagrodzeń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9CD" w:rsidRDefault="009D79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263 513,38</w:t>
            </w:r>
          </w:p>
        </w:tc>
        <w:tc>
          <w:tcPr>
            <w:tcW w:w="2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9CD" w:rsidRDefault="009D79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Składki za osoby bezrobotne bez prawa do zasiłku</w:t>
            </w:r>
          </w:p>
        </w:tc>
      </w:tr>
      <w:tr w:rsidR="009D79CD" w:rsidTr="009D79CD"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9CD" w:rsidRDefault="009D79C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RAZEM: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9CD" w:rsidRDefault="009D79CD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 xml:space="preserve">301 342,58 </w:t>
            </w:r>
          </w:p>
        </w:tc>
        <w:tc>
          <w:tcPr>
            <w:tcW w:w="2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9CD" w:rsidRDefault="009D79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79CD" w:rsidRDefault="009D79CD" w:rsidP="009D79C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Sporządził: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Zatwierdził:</w:t>
      </w:r>
    </w:p>
    <w:p w:rsidR="009D79CD" w:rsidRDefault="009D79CD" w:rsidP="009D79CD"/>
    <w:sectPr w:rsidR="009D79CD" w:rsidSect="008F42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53694"/>
    <w:multiLevelType w:val="hybridMultilevel"/>
    <w:tmpl w:val="FE105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80F9F"/>
    <w:multiLevelType w:val="hybridMultilevel"/>
    <w:tmpl w:val="4D3A075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6D7E56FA"/>
    <w:multiLevelType w:val="hybridMultilevel"/>
    <w:tmpl w:val="F5B0E7E0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987742"/>
    <w:rsid w:val="001638C3"/>
    <w:rsid w:val="00174AF1"/>
    <w:rsid w:val="00317C10"/>
    <w:rsid w:val="00505451"/>
    <w:rsid w:val="0055786F"/>
    <w:rsid w:val="006B7926"/>
    <w:rsid w:val="008B767C"/>
    <w:rsid w:val="008F42A3"/>
    <w:rsid w:val="00987742"/>
    <w:rsid w:val="009C5347"/>
    <w:rsid w:val="009D79CD"/>
    <w:rsid w:val="00BD5011"/>
    <w:rsid w:val="00CB0FA4"/>
    <w:rsid w:val="00CD7E2A"/>
    <w:rsid w:val="00DB0FB8"/>
    <w:rsid w:val="00DD1F1B"/>
    <w:rsid w:val="00E42CCA"/>
    <w:rsid w:val="00EC58C3"/>
    <w:rsid w:val="00F42F34"/>
    <w:rsid w:val="00F672AB"/>
    <w:rsid w:val="00F90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7742"/>
    <w:pPr>
      <w:spacing w:after="200" w:line="276" w:lineRule="auto"/>
      <w:ind w:left="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87742"/>
    <w:pPr>
      <w:ind w:left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877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2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10</Pages>
  <Words>1231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wlidwin</cp:lastModifiedBy>
  <cp:revision>8</cp:revision>
  <cp:lastPrinted>2012-08-14T05:46:00Z</cp:lastPrinted>
  <dcterms:created xsi:type="dcterms:W3CDTF">2012-08-10T06:22:00Z</dcterms:created>
  <dcterms:modified xsi:type="dcterms:W3CDTF">2012-08-22T11:28:00Z</dcterms:modified>
</cp:coreProperties>
</file>